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28C1" w14:textId="3EBFAFE6" w:rsidR="0081252C" w:rsidRDefault="00E879C4" w:rsidP="0034574E">
      <w:pPr>
        <w:pStyle w:val="NormalWeb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  <w:color w:val="2F5496" w:themeColor="accent1" w:themeShade="BF"/>
          <w:sz w:val="32"/>
          <w:szCs w:val="32"/>
        </w:rPr>
      </w:pPr>
      <w:r>
        <w:rPr>
          <w:rFonts w:ascii="Century Gothic" w:hAnsi="Century Gothic"/>
          <w:b/>
          <w:color w:val="2F5496" w:themeColor="accent1" w:themeShade="BF"/>
          <w:sz w:val="32"/>
          <w:szCs w:val="32"/>
        </w:rPr>
        <w:t>Account Validation</w:t>
      </w:r>
    </w:p>
    <w:p w14:paraId="33B1154F" w14:textId="0143F67E" w:rsidR="00B17F2A" w:rsidRPr="001C3144" w:rsidRDefault="005F4F89" w:rsidP="005F4F89">
      <w:pPr>
        <w:pStyle w:val="Heading4"/>
      </w:pPr>
      <w:r>
        <w:tab/>
      </w:r>
    </w:p>
    <w:p w14:paraId="7570DB12" w14:textId="5919D2D5" w:rsidR="001F2769" w:rsidRDefault="001F2769" w:rsidP="001F2769">
      <w:pPr>
        <w:pStyle w:val="Default"/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B17F2A">
        <w:rPr>
          <w:rFonts w:ascii="Century Gothic" w:eastAsia="Times New Roman" w:hAnsi="Century Gothic" w:cs="Times New Roman"/>
          <w:sz w:val="22"/>
          <w:szCs w:val="22"/>
        </w:rPr>
        <w:t xml:space="preserve">The </w:t>
      </w:r>
      <w:r>
        <w:rPr>
          <w:rFonts w:ascii="Century Gothic" w:eastAsia="Times New Roman" w:hAnsi="Century Gothic" w:cs="Times New Roman"/>
          <w:sz w:val="22"/>
          <w:szCs w:val="22"/>
        </w:rPr>
        <w:t xml:space="preserve">Account Validation </w:t>
      </w:r>
      <w:r w:rsidRPr="00B17F2A">
        <w:rPr>
          <w:rFonts w:ascii="Century Gothic" w:eastAsia="Times New Roman" w:hAnsi="Century Gothic" w:cs="Times New Roman"/>
          <w:sz w:val="22"/>
          <w:szCs w:val="22"/>
        </w:rPr>
        <w:t xml:space="preserve">API </w:t>
      </w:r>
      <w:r w:rsidR="003A4D04">
        <w:rPr>
          <w:rFonts w:ascii="Century Gothic" w:eastAsia="Times New Roman" w:hAnsi="Century Gothic" w:cs="Times New Roman"/>
          <w:sz w:val="22"/>
          <w:szCs w:val="22"/>
        </w:rPr>
        <w:t>is intended to confirm that target accounts are valid so that payments can be posted as desired</w:t>
      </w:r>
      <w:r w:rsidRPr="00777396">
        <w:rPr>
          <w:rFonts w:ascii="Century Gothic" w:eastAsia="Times New Roman" w:hAnsi="Century Gothic" w:cs="Times New Roman"/>
          <w:sz w:val="22"/>
          <w:szCs w:val="22"/>
        </w:rPr>
        <w:t>.</w:t>
      </w:r>
      <w:r>
        <w:rPr>
          <w:rFonts w:ascii="Century Gothic" w:eastAsia="Times New Roman" w:hAnsi="Century Gothic" w:cs="Times New Roman"/>
          <w:sz w:val="22"/>
          <w:szCs w:val="22"/>
        </w:rPr>
        <w:t xml:space="preserve"> Select the API product you want to test: </w:t>
      </w:r>
    </w:p>
    <w:p w14:paraId="05912B44" w14:textId="77777777" w:rsidR="001F2769" w:rsidRDefault="001F2769" w:rsidP="001F2769">
      <w:pPr>
        <w:pStyle w:val="Default"/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D358E92" w14:textId="27BEB1E5" w:rsidR="001F2769" w:rsidRPr="003A4D04" w:rsidRDefault="000B16C4" w:rsidP="001F2769">
      <w:pPr>
        <w:pStyle w:val="style-scope"/>
        <w:spacing w:before="0" w:beforeAutospacing="0" w:after="0" w:afterAutospacing="0" w:line="276" w:lineRule="auto"/>
        <w:ind w:left="720"/>
        <w:rPr>
          <w:rFonts w:ascii="Century Gothic" w:hAnsi="Century Gothic"/>
          <w:color w:val="0070C0"/>
          <w:sz w:val="22"/>
          <w:szCs w:val="22"/>
        </w:rPr>
      </w:pPr>
      <w:hyperlink w:anchor="_ACH_Credit_Account" w:history="1">
        <w:r w:rsidR="00F0441E" w:rsidRPr="003A4D04">
          <w:rPr>
            <w:rStyle w:val="Hyperlink"/>
            <w:rFonts w:ascii="Century Gothic" w:hAnsi="Century Gothic"/>
            <w:color w:val="0070C0"/>
            <w:sz w:val="22"/>
            <w:szCs w:val="22"/>
          </w:rPr>
          <w:t>ACH Credit</w:t>
        </w:r>
        <w:r w:rsidR="003A4D04" w:rsidRPr="003A4D04">
          <w:rPr>
            <w:rStyle w:val="Hyperlink"/>
            <w:rFonts w:ascii="Century Gothic" w:hAnsi="Century Gothic"/>
            <w:color w:val="0070C0"/>
            <w:sz w:val="22"/>
            <w:szCs w:val="22"/>
          </w:rPr>
          <w:t xml:space="preserve"> Account Validation</w:t>
        </w:r>
      </w:hyperlink>
      <w:r w:rsidR="003A4D04" w:rsidRPr="003A4D04">
        <w:rPr>
          <w:rFonts w:ascii="Century Gothic" w:hAnsi="Century Gothic"/>
          <w:color w:val="0070C0"/>
          <w:sz w:val="22"/>
          <w:szCs w:val="22"/>
        </w:rPr>
        <w:t xml:space="preserve"> </w:t>
      </w:r>
    </w:p>
    <w:p w14:paraId="7AAB39B9" w14:textId="0CDF2211" w:rsidR="001F2769" w:rsidRPr="00713713" w:rsidRDefault="000B16C4" w:rsidP="001F2769">
      <w:pPr>
        <w:pStyle w:val="style-scope"/>
        <w:spacing w:before="0" w:beforeAutospacing="0" w:after="0" w:afterAutospacing="0" w:line="276" w:lineRule="auto"/>
        <w:ind w:left="720"/>
        <w:rPr>
          <w:rFonts w:ascii="Century Gothic" w:hAnsi="Century Gothic"/>
          <w:color w:val="0070C0"/>
          <w:sz w:val="22"/>
          <w:szCs w:val="22"/>
        </w:rPr>
      </w:pPr>
      <w:hyperlink w:anchor="_ACH_Debit_Account" w:history="1">
        <w:r w:rsidR="00F0441E" w:rsidRPr="00713713">
          <w:rPr>
            <w:rStyle w:val="Hyperlink"/>
            <w:rFonts w:ascii="Century Gothic" w:hAnsi="Century Gothic"/>
            <w:color w:val="0070C0"/>
            <w:sz w:val="22"/>
            <w:szCs w:val="22"/>
          </w:rPr>
          <w:t>ACH Debit</w:t>
        </w:r>
        <w:r w:rsidR="003A4D04" w:rsidRPr="00713713">
          <w:rPr>
            <w:rStyle w:val="Hyperlink"/>
            <w:rFonts w:ascii="Century Gothic" w:hAnsi="Century Gothic"/>
            <w:color w:val="0070C0"/>
            <w:sz w:val="22"/>
            <w:szCs w:val="22"/>
          </w:rPr>
          <w:t xml:space="preserve"> Account Validation</w:t>
        </w:r>
      </w:hyperlink>
      <w:r w:rsidR="003A4D04" w:rsidRPr="00713713">
        <w:rPr>
          <w:rFonts w:ascii="Century Gothic" w:hAnsi="Century Gothic"/>
          <w:color w:val="0070C0"/>
          <w:sz w:val="22"/>
          <w:szCs w:val="22"/>
        </w:rPr>
        <w:t xml:space="preserve"> </w:t>
      </w:r>
    </w:p>
    <w:p w14:paraId="53AFDFF6" w14:textId="77777777" w:rsidR="003A4D04" w:rsidRPr="00F0441E" w:rsidRDefault="003A4D04" w:rsidP="001F2769">
      <w:pPr>
        <w:pStyle w:val="style-scope"/>
        <w:spacing w:before="0" w:beforeAutospacing="0" w:after="0" w:afterAutospacing="0" w:line="276" w:lineRule="auto"/>
        <w:ind w:left="720"/>
        <w:rPr>
          <w:rFonts w:ascii="Century Gothic" w:hAnsi="Century Gothic"/>
          <w:color w:val="0070C0"/>
          <w:sz w:val="22"/>
          <w:szCs w:val="22"/>
        </w:rPr>
      </w:pPr>
    </w:p>
    <w:p w14:paraId="42EE5A65" w14:textId="641267F8" w:rsidR="001F2769" w:rsidRPr="000A59F3" w:rsidRDefault="00F0441E" w:rsidP="001F2769">
      <w:pPr>
        <w:pStyle w:val="Heading1"/>
        <w:spacing w:line="276" w:lineRule="auto"/>
        <w:rPr>
          <w:rFonts w:ascii="Century Gothic" w:hAnsi="Century Gothic"/>
          <w:b/>
          <w:color w:val="000000" w:themeColor="text1"/>
          <w:sz w:val="28"/>
          <w:szCs w:val="28"/>
        </w:rPr>
      </w:pPr>
      <w:bookmarkStart w:id="0" w:name="_Creditor_Account"/>
      <w:bookmarkStart w:id="1" w:name="_ACH_Credit"/>
      <w:bookmarkStart w:id="2" w:name="_ACH_Credit_Account"/>
      <w:bookmarkEnd w:id="0"/>
      <w:bookmarkEnd w:id="1"/>
      <w:bookmarkEnd w:id="2"/>
      <w:r>
        <w:rPr>
          <w:rFonts w:ascii="Century Gothic" w:hAnsi="Century Gothic"/>
          <w:b/>
          <w:color w:val="000000" w:themeColor="text1"/>
          <w:sz w:val="28"/>
          <w:szCs w:val="28"/>
        </w:rPr>
        <w:t>ACH Credit</w:t>
      </w:r>
      <w:r w:rsidR="003A4D04">
        <w:rPr>
          <w:rFonts w:ascii="Century Gothic" w:hAnsi="Century Gothic"/>
          <w:b/>
          <w:color w:val="000000" w:themeColor="text1"/>
          <w:sz w:val="28"/>
          <w:szCs w:val="28"/>
        </w:rPr>
        <w:t xml:space="preserve"> Account Validation </w:t>
      </w:r>
    </w:p>
    <w:p w14:paraId="30C9F4D8" w14:textId="77777777" w:rsidR="001F2769" w:rsidRDefault="001F2769" w:rsidP="001C2CD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333333"/>
          <w:sz w:val="22"/>
          <w:szCs w:val="22"/>
        </w:rPr>
      </w:pPr>
    </w:p>
    <w:p w14:paraId="6955721A" w14:textId="5F8A183C" w:rsidR="001C2CD3" w:rsidRPr="00A0776F" w:rsidRDefault="001C2CD3" w:rsidP="001C2CD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333333"/>
          <w:sz w:val="22"/>
          <w:szCs w:val="22"/>
        </w:rPr>
      </w:pPr>
      <w:r w:rsidRPr="00A0776F">
        <w:rPr>
          <w:rFonts w:ascii="Century Gothic" w:hAnsi="Century Gothic"/>
          <w:color w:val="333333"/>
          <w:sz w:val="22"/>
          <w:szCs w:val="22"/>
        </w:rPr>
        <w:t xml:space="preserve">Account Validation test data is provided below with a variety of realistic account information.  This data has been preloaded into the sandbox and should all return a successful account validation outcome of </w:t>
      </w:r>
      <w:r w:rsidRPr="00A0776F">
        <w:rPr>
          <w:rFonts w:ascii="Century Gothic" w:hAnsi="Century Gothic"/>
          <w:b/>
          <w:color w:val="333333"/>
          <w:sz w:val="22"/>
          <w:szCs w:val="22"/>
        </w:rPr>
        <w:t>200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– E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 xml:space="preserve">nabled or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200 – D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>isabled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 </w:t>
      </w:r>
      <w:r w:rsidR="00F80C82" w:rsidRPr="006D65D4">
        <w:rPr>
          <w:rFonts w:ascii="Century Gothic" w:hAnsi="Century Gothic"/>
          <w:b/>
          <w:bCs/>
          <w:color w:val="333333"/>
          <w:sz w:val="22"/>
          <w:szCs w:val="22"/>
        </w:rPr>
        <w:t>or 200 – Unable to Locate</w:t>
      </w:r>
      <w:r w:rsidR="00BF78C5" w:rsidRPr="006D65D4">
        <w:rPr>
          <w:rFonts w:ascii="Century Gothic" w:hAnsi="Century Gothic"/>
          <w:b/>
          <w:bCs/>
          <w:color w:val="333333"/>
          <w:sz w:val="22"/>
          <w:szCs w:val="22"/>
        </w:rPr>
        <w:t xml:space="preserve"> /</w:t>
      </w:r>
      <w:r w:rsidR="00F80C82" w:rsidRPr="006D65D4">
        <w:rPr>
          <w:rFonts w:ascii="Century Gothic" w:hAnsi="Century Gothic"/>
          <w:b/>
          <w:bCs/>
          <w:color w:val="333333"/>
          <w:sz w:val="22"/>
          <w:szCs w:val="22"/>
        </w:rPr>
        <w:t xml:space="preserve"> 404</w:t>
      </w:r>
      <w:r w:rsidR="00BF78C5" w:rsidRPr="006D65D4">
        <w:rPr>
          <w:rFonts w:ascii="Century Gothic" w:hAnsi="Century Gothic"/>
          <w:b/>
          <w:bCs/>
          <w:color w:val="333333"/>
          <w:sz w:val="22"/>
          <w:szCs w:val="22"/>
        </w:rPr>
        <w:t xml:space="preserve"> – Not Found</w:t>
      </w:r>
      <w:r w:rsidR="00BF78C5">
        <w:rPr>
          <w:rFonts w:ascii="Century Gothic" w:hAnsi="Century Gothic"/>
          <w:color w:val="333333"/>
          <w:sz w:val="22"/>
          <w:szCs w:val="22"/>
        </w:rPr>
        <w:t xml:space="preserve"> 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if used correctly in the API.  </w:t>
      </w:r>
    </w:p>
    <w:p w14:paraId="797DC758" w14:textId="77777777" w:rsidR="001C2CD3" w:rsidRDefault="001C2CD3" w:rsidP="00920F6F">
      <w:pPr>
        <w:pStyle w:val="NormalWeb"/>
        <w:spacing w:before="0" w:beforeAutospacing="0" w:after="0" w:afterAutospacing="0" w:line="276" w:lineRule="auto"/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</w:pPr>
    </w:p>
    <w:p w14:paraId="2BC5502D" w14:textId="797478F6" w:rsidR="00591AF4" w:rsidRDefault="001C2CD3" w:rsidP="00591AF4">
      <w:pPr>
        <w:pStyle w:val="NormalWeb"/>
        <w:spacing w:before="0" w:beforeAutospacing="0" w:after="120" w:afterAutospacing="0" w:line="276" w:lineRule="auto"/>
        <w:rPr>
          <w:rFonts w:ascii="Century Gothic" w:hAnsi="Century Gothic"/>
          <w:b/>
          <w:color w:val="595959" w:themeColor="text1" w:themeTint="A6"/>
          <w:sz w:val="22"/>
          <w:szCs w:val="22"/>
        </w:rPr>
      </w:pPr>
      <w:bookmarkStart w:id="3" w:name="_Hlk6484055"/>
      <w:r>
        <w:rPr>
          <w:rFonts w:ascii="Century Gothic" w:hAnsi="Century Gothic"/>
          <w:b/>
          <w:color w:val="595959" w:themeColor="text1" w:themeTint="A6"/>
          <w:sz w:val="22"/>
          <w:szCs w:val="22"/>
        </w:rPr>
        <w:t>Account Validation</w:t>
      </w:r>
      <w:r w:rsidR="00591AF4" w:rsidRPr="00E45B22"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 API Test Data </w:t>
      </w:r>
      <w:r w:rsidR="001F2769"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for Creditor </w:t>
      </w:r>
      <w:r w:rsidR="001D3E84"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Account </w:t>
      </w:r>
    </w:p>
    <w:tbl>
      <w:tblPr>
        <w:tblW w:w="10643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90"/>
        <w:gridCol w:w="1350"/>
        <w:gridCol w:w="2000"/>
        <w:gridCol w:w="3783"/>
      </w:tblGrid>
      <w:tr w:rsidR="001F2769" w:rsidRPr="006D6799" w14:paraId="4D3CBBEE" w14:textId="77777777" w:rsidTr="001F2769">
        <w:trPr>
          <w:trHeight w:val="570"/>
        </w:trPr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</w:tcPr>
          <w:p w14:paraId="50F5626A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70CD5A8A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Member Identification</w:t>
            </w:r>
          </w:p>
          <w:p w14:paraId="11175EC4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489B37C8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FFFFFF"/>
                <w:sz w:val="18"/>
                <w:szCs w:val="18"/>
              </w:rPr>
              <w:t>[Bank ID/ABA RTN]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BE70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Creditor or Debtor identification</w:t>
            </w:r>
          </w:p>
          <w:p w14:paraId="75118CCD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3D538491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FFFFFF"/>
                <w:sz w:val="18"/>
                <w:szCs w:val="18"/>
              </w:rPr>
              <w:t>[Account Number]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7E53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Account Type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1336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Account Accepts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675EF63" w14:textId="77777777" w:rsidR="001F2769" w:rsidRPr="006D679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656D6A9A" w14:textId="77777777" w:rsidR="001F2769" w:rsidRDefault="001F2769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319F7448" w14:textId="5EA49DE6" w:rsidR="001F2769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Account </w:t>
            </w:r>
            <w:r w:rsidR="001F2769"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</w:tr>
      <w:tr w:rsidR="001F2769" w:rsidRPr="006D6799" w14:paraId="134885B5" w14:textId="77777777" w:rsidTr="001F2769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D3EB1" w14:textId="77777777" w:rsidR="001F2769" w:rsidRPr="006D6799" w:rsidRDefault="001F2769" w:rsidP="00B236F8">
            <w:pPr>
              <w:pStyle w:val="NormalWeb"/>
              <w:ind w:firstLine="158"/>
              <w:jc w:val="center"/>
              <w:rPr>
                <w:rFonts w:ascii="Century Gothic" w:hAnsi="Century Gothic"/>
                <w:color w:val="333333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EAF0" w14:textId="77777777" w:rsidR="001F2769" w:rsidRPr="006D6799" w:rsidRDefault="001F2769" w:rsidP="00B236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BC79" w14:textId="77777777" w:rsidR="001F2769" w:rsidRPr="006D6799" w:rsidRDefault="001F2769" w:rsidP="00B236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4C25" w14:textId="77777777" w:rsidR="001F2769" w:rsidRPr="006D6799" w:rsidRDefault="001F2769" w:rsidP="00B236F8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  <w:t xml:space="preserve">Credits 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FE748" w14:textId="77777777" w:rsidR="001F2769" w:rsidRPr="006D6799" w:rsidRDefault="001F2769" w:rsidP="00B236F8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>200- Enabled</w:t>
            </w:r>
            <w:r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0441E" w:rsidRPr="006D6799" w14:paraId="1CA4C56A" w14:textId="77777777" w:rsidTr="008B6ABB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03F83" w14:textId="541ABEEA" w:rsidR="00F0441E" w:rsidRPr="006D6799" w:rsidRDefault="00F0441E" w:rsidP="00F0441E">
            <w:pPr>
              <w:pStyle w:val="NormalWeb"/>
              <w:ind w:firstLine="15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6759" w14:textId="211AE922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843E" w14:textId="206E73D4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203B" w14:textId="485E4184" w:rsidR="00F0441E" w:rsidRPr="006D6799" w:rsidRDefault="00F0441E" w:rsidP="00F0441E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D4BE0" w14:textId="630432F4" w:rsidR="00F0441E" w:rsidRPr="006D6799" w:rsidRDefault="00F0441E" w:rsidP="00F0441E">
            <w:pPr>
              <w:pStyle w:val="NormalWeb"/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F0441E" w:rsidRPr="006D6799" w14:paraId="5C04A17F" w14:textId="77777777" w:rsidTr="0043263D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A08C" w14:textId="37241733" w:rsidR="00F0441E" w:rsidRPr="006D6799" w:rsidRDefault="00F0441E" w:rsidP="00F0441E">
            <w:pPr>
              <w:pStyle w:val="NormalWeb"/>
              <w:ind w:firstLine="15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113F" w14:textId="7E9ABF70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776D" w14:textId="11AF2992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6CC2" w14:textId="07DA7F83" w:rsidR="00F0441E" w:rsidRPr="006D6799" w:rsidRDefault="00F0441E" w:rsidP="00F0441E">
            <w:pPr>
              <w:pStyle w:val="NormalWeb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 and Debit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E385A" w14:textId="645A8447" w:rsidR="00F0441E" w:rsidRPr="006D6799" w:rsidRDefault="00F0441E" w:rsidP="00F0441E">
            <w:pPr>
              <w:pStyle w:val="NormalWeb"/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F0441E" w:rsidRPr="006D6799" w14:paraId="422A6168" w14:textId="77777777" w:rsidTr="001F2769">
        <w:trPr>
          <w:trHeight w:val="27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07F67DB" w14:textId="710E05A4" w:rsidR="00F0441E" w:rsidRPr="006D6799" w:rsidRDefault="00F0441E" w:rsidP="00F0441E">
            <w:pPr>
              <w:ind w:firstLine="17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1F04" w14:textId="6560954A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A9DA" w14:textId="50AFF4C4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0263" w14:textId="0C5F1293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 and 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EC762E8" w14:textId="142BCA56" w:rsidR="00F0441E" w:rsidRPr="006D6799" w:rsidRDefault="00F0441E" w:rsidP="00F0441E">
            <w:pPr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F0441E" w:rsidRPr="006D6799" w14:paraId="2C59F17C" w14:textId="77777777" w:rsidTr="00B6732D">
        <w:trPr>
          <w:trHeight w:val="27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775573" w14:textId="58D3965E" w:rsidR="00F0441E" w:rsidRPr="006D6799" w:rsidRDefault="00F0441E" w:rsidP="00F0441E">
            <w:pPr>
              <w:ind w:firstLine="17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DF9D" w14:textId="483C7D0C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64C6" w14:textId="53961A96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D87E" w14:textId="4086D58B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AFC4E70" w14:textId="53DC2E49" w:rsidR="00497083" w:rsidRPr="00497083" w:rsidRDefault="00F0441E" w:rsidP="00497083">
            <w:pPr>
              <w:jc w:val="center"/>
              <w:rPr>
                <w:rFonts w:ascii="Century Gothic" w:hAnsi="Century Gothic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>200-Disabled</w:t>
            </w:r>
            <w:r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0441E" w:rsidRPr="006D6799" w14:paraId="2202D4D1" w14:textId="77777777" w:rsidTr="00C85F4F">
        <w:trPr>
          <w:trHeight w:val="27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6B1F9C" w14:textId="128595BF" w:rsidR="00F0441E" w:rsidRPr="006D6799" w:rsidRDefault="00F0441E" w:rsidP="00F0441E">
            <w:pPr>
              <w:ind w:firstLine="17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8D8D" w14:textId="29CE6B06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11101019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00AA" w14:textId="6EEC8637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3433" w14:textId="02E5DF4D" w:rsidR="00F0441E" w:rsidRPr="006D6799" w:rsidRDefault="00F0441E" w:rsidP="00F044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Credits and 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907C71" w14:textId="512672E8" w:rsidR="00F0441E" w:rsidRPr="006D6799" w:rsidRDefault="00F0441E" w:rsidP="0049708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9E2DCD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>404</w:t>
            </w:r>
            <w:r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BF78C5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>–</w:t>
            </w:r>
            <w:r w:rsidRPr="009E2DCD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Not Found</w:t>
            </w:r>
          </w:p>
        </w:tc>
      </w:tr>
    </w:tbl>
    <w:p w14:paraId="0A5F3E5A" w14:textId="4B130652" w:rsidR="00B33969" w:rsidRDefault="00B33969" w:rsidP="00B33969">
      <w:pPr>
        <w:pStyle w:val="Default"/>
        <w:spacing w:before="120" w:line="276" w:lineRule="auto"/>
        <w:rPr>
          <w:rFonts w:ascii="Century Gothic" w:hAnsi="Century Gothic"/>
          <w:sz w:val="22"/>
          <w:szCs w:val="22"/>
        </w:rPr>
      </w:pPr>
      <w:r w:rsidRPr="00FE166E">
        <w:rPr>
          <w:rFonts w:ascii="Century Gothic" w:hAnsi="Century Gothic"/>
          <w:b/>
          <w:sz w:val="22"/>
          <w:szCs w:val="22"/>
        </w:rPr>
        <w:t>NOTE</w:t>
      </w:r>
      <w:r>
        <w:rPr>
          <w:rFonts w:ascii="Century Gothic" w:hAnsi="Century Gothic"/>
          <w:sz w:val="22"/>
          <w:szCs w:val="22"/>
        </w:rPr>
        <w:t>: Mandatory field clearingSystemIdentification should be set to “</w:t>
      </w:r>
      <w:r w:rsidR="00CB15E2">
        <w:rPr>
          <w:rFonts w:ascii="Century Gothic" w:hAnsi="Century Gothic"/>
          <w:sz w:val="22"/>
          <w:szCs w:val="22"/>
        </w:rPr>
        <w:t>USABA</w:t>
      </w:r>
      <w:r>
        <w:rPr>
          <w:rFonts w:ascii="Century Gothic" w:hAnsi="Century Gothic"/>
          <w:sz w:val="22"/>
          <w:szCs w:val="22"/>
        </w:rPr>
        <w:t xml:space="preserve">”.  </w:t>
      </w:r>
      <w:r w:rsidRPr="00D82BBE">
        <w:rPr>
          <w:rFonts w:ascii="Century Gothic" w:hAnsi="Century Gothic"/>
          <w:sz w:val="22"/>
          <w:szCs w:val="22"/>
        </w:rPr>
        <w:t xml:space="preserve"> </w:t>
      </w:r>
    </w:p>
    <w:p w14:paraId="410AE3B2" w14:textId="77777777" w:rsidR="001A11C7" w:rsidRDefault="001A11C7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49BA368C" w14:textId="785DC992" w:rsidR="001A11C7" w:rsidRPr="00555261" w:rsidRDefault="001A11C7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555261">
        <w:rPr>
          <w:rFonts w:ascii="Century Gothic" w:hAnsi="Century Gothic"/>
          <w:b/>
          <w:color w:val="808080" w:themeColor="background1" w:themeShade="80"/>
          <w:sz w:val="28"/>
          <w:szCs w:val="28"/>
        </w:rPr>
        <w:lastRenderedPageBreak/>
        <w:t>Resource URL</w:t>
      </w:r>
    </w:p>
    <w:p w14:paraId="07CB6CDC" w14:textId="77777777" w:rsidR="001A11C7" w:rsidRDefault="001A11C7" w:rsidP="001A11C7">
      <w:pPr>
        <w:rPr>
          <w:rFonts w:ascii="Century Gothic" w:hAnsi="Century Gothic"/>
          <w:b/>
          <w:color w:val="2F5496" w:themeColor="accent1" w:themeShade="BF"/>
        </w:rPr>
      </w:pPr>
    </w:p>
    <w:p w14:paraId="553ADF7D" w14:textId="38AA5309" w:rsidR="00F0441E" w:rsidRDefault="00F0441E" w:rsidP="00F0441E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8368B1">
        <w:rPr>
          <w:rFonts w:ascii="Century Gothic" w:hAnsi="Century Gothic"/>
          <w:color w:val="000000" w:themeColor="text1"/>
          <w:sz w:val="22"/>
          <w:szCs w:val="22"/>
        </w:rPr>
        <w:t xml:space="preserve">Resource URL </w:t>
      </w:r>
      <w:r>
        <w:rPr>
          <w:rFonts w:ascii="Century Gothic" w:hAnsi="Century Gothic"/>
          <w:color w:val="000000" w:themeColor="text1"/>
          <w:sz w:val="22"/>
          <w:szCs w:val="22"/>
        </w:rPr>
        <w:t>has been preset for each Account Validation API.</w:t>
      </w:r>
    </w:p>
    <w:p w14:paraId="3E5CACB1" w14:textId="77777777" w:rsidR="00F0441E" w:rsidRDefault="00F0441E" w:rsidP="001A11C7">
      <w:pPr>
        <w:rPr>
          <w:rFonts w:ascii="Century Gothic" w:hAnsi="Century Gothic"/>
          <w:b/>
          <w:color w:val="2F5496" w:themeColor="accent1" w:themeShade="BF"/>
        </w:rPr>
      </w:pPr>
    </w:p>
    <w:p w14:paraId="368FDBCB" w14:textId="1FCFEFB9" w:rsidR="001D3E84" w:rsidRDefault="00EC33C8" w:rsidP="001A11C7">
      <w:pPr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EC33C8">
        <w:rPr>
          <w:rFonts w:ascii="Century Gothic" w:hAnsi="Century Gothic"/>
          <w:b/>
          <w:noProof/>
          <w:color w:val="808080" w:themeColor="background1" w:themeShade="80"/>
          <w:sz w:val="28"/>
          <w:szCs w:val="28"/>
        </w:rPr>
        <w:drawing>
          <wp:inline distT="0" distB="0" distL="0" distR="0" wp14:anchorId="521A8DF3" wp14:editId="5FC4874E">
            <wp:extent cx="7078063" cy="60015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8063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51BF" w14:textId="77777777" w:rsidR="006D65D4" w:rsidRDefault="006D65D4" w:rsidP="001A11C7">
      <w:pPr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1DEDC52B" w14:textId="4351DCC9" w:rsidR="001A11C7" w:rsidRPr="00555261" w:rsidRDefault="001A11C7" w:rsidP="001A11C7">
      <w:pPr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555261">
        <w:rPr>
          <w:rFonts w:ascii="Century Gothic" w:hAnsi="Century Gothic"/>
          <w:b/>
          <w:color w:val="808080" w:themeColor="background1" w:themeShade="80"/>
          <w:sz w:val="28"/>
          <w:szCs w:val="28"/>
        </w:rPr>
        <w:t>Header Parameter</w:t>
      </w:r>
    </w:p>
    <w:p w14:paraId="45B1CBFA" w14:textId="77777777" w:rsidR="001A11C7" w:rsidRDefault="001A11C7" w:rsidP="001A11C7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50EB08FD" w14:textId="77777777" w:rsidR="001A11C7" w:rsidRDefault="001A11C7" w:rsidP="001A11C7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70253C">
        <w:rPr>
          <w:rFonts w:ascii="Century Gothic" w:hAnsi="Century Gothic"/>
          <w:color w:val="000000" w:themeColor="text1"/>
          <w:sz w:val="22"/>
          <w:szCs w:val="22"/>
        </w:rPr>
        <w:t xml:space="preserve">An optional Request_Id may be inserted for tracing purposes. </w:t>
      </w:r>
    </w:p>
    <w:p w14:paraId="63C4C393" w14:textId="77777777" w:rsidR="001A11C7" w:rsidRPr="001D20E3" w:rsidRDefault="001A11C7" w:rsidP="001A11C7">
      <w:pPr>
        <w:pStyle w:val="Default"/>
        <w:rPr>
          <w:rFonts w:ascii="Century Gothic" w:hAnsi="Century Gothic"/>
          <w:sz w:val="16"/>
          <w:szCs w:val="16"/>
        </w:rPr>
      </w:pPr>
    </w:p>
    <w:p w14:paraId="0E8FCD4D" w14:textId="26EFA7AB" w:rsidR="001A11C7" w:rsidRDefault="001A11C7" w:rsidP="001A11C7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673FC518" wp14:editId="52FFFFB8">
            <wp:extent cx="7505700" cy="211099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114" cy="21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AFDB" w14:textId="77777777" w:rsidR="001A11C7" w:rsidRDefault="001A11C7" w:rsidP="001A11C7">
      <w:pPr>
        <w:pStyle w:val="Default"/>
        <w:rPr>
          <w:rFonts w:ascii="Century Gothic" w:hAnsi="Century Gothic"/>
          <w:sz w:val="22"/>
          <w:szCs w:val="22"/>
        </w:rPr>
      </w:pPr>
    </w:p>
    <w:p w14:paraId="173E36D5" w14:textId="77777777" w:rsidR="001A11C7" w:rsidRDefault="001A11C7" w:rsidP="001A11C7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AF0DA5">
        <w:rPr>
          <w:rFonts w:ascii="Century Gothic" w:hAnsi="Century Gothic"/>
          <w:color w:val="000000" w:themeColor="text1"/>
          <w:sz w:val="22"/>
          <w:szCs w:val="22"/>
        </w:rPr>
        <w:t xml:space="preserve">Also, remember to set the </w:t>
      </w:r>
      <w:proofErr w:type="spellStart"/>
      <w:r w:rsidRPr="00AF0DA5">
        <w:rPr>
          <w:rFonts w:ascii="Century Gothic" w:hAnsi="Century Gothic"/>
          <w:color w:val="000000" w:themeColor="text1"/>
          <w:sz w:val="22"/>
          <w:szCs w:val="22"/>
        </w:rPr>
        <w:t>apikey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</w:rPr>
        <w:t xml:space="preserve"> before sending the API request</w:t>
      </w:r>
      <w:r w:rsidRPr="00AF0DA5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</w:p>
    <w:p w14:paraId="48CA4DCA" w14:textId="77777777" w:rsidR="001A11C7" w:rsidRDefault="001A11C7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bookmarkStart w:id="4" w:name="_Hlk28940769"/>
    </w:p>
    <w:p w14:paraId="1D9F8B99" w14:textId="77777777" w:rsidR="00712F70" w:rsidRDefault="00712F70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  <w:sectPr w:rsidR="00712F70" w:rsidSect="00712F70">
          <w:headerReference w:type="default" r:id="rId10"/>
          <w:footerReference w:type="default" r:id="rId11"/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6977C047" w14:textId="77777777" w:rsidR="00713713" w:rsidRDefault="00713713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63DDE6D4" w14:textId="672AA138" w:rsidR="00B33969" w:rsidRDefault="00B33969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>
        <w:rPr>
          <w:rFonts w:ascii="Century Gothic" w:hAnsi="Century Gothic"/>
          <w:b/>
          <w:color w:val="808080" w:themeColor="background1" w:themeShade="80"/>
          <w:sz w:val="28"/>
          <w:szCs w:val="28"/>
        </w:rPr>
        <w:t xml:space="preserve">Request Body – ACH Credit </w:t>
      </w:r>
    </w:p>
    <w:p w14:paraId="52ED2E0D" w14:textId="77777777" w:rsidR="00B33969" w:rsidRDefault="00B33969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76A99C4B" w14:textId="2964CB17" w:rsidR="00B33969" w:rsidRDefault="00B33969" w:rsidP="006D65D4">
      <w:pPr>
        <w:spacing w:after="240"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A03EF8">
        <w:rPr>
          <w:rFonts w:ascii="Century Gothic" w:hAnsi="Century Gothic"/>
        </w:rPr>
        <w:t>Input the relevant fields in the value tab from the</w:t>
      </w:r>
      <w:r>
        <w:rPr>
          <w:rFonts w:ascii="Century Gothic" w:hAnsi="Century Gothic"/>
        </w:rPr>
        <w:t xml:space="preserve"> sample</w:t>
      </w:r>
      <w:r w:rsidRPr="00A03EF8">
        <w:rPr>
          <w:rFonts w:ascii="Century Gothic" w:hAnsi="Century Gothic"/>
        </w:rPr>
        <w:t xml:space="preserve"> test data provided. </w:t>
      </w:r>
    </w:p>
    <w:p w14:paraId="162E5630" w14:textId="57D175C6" w:rsidR="00B33969" w:rsidRDefault="00184ABF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184ABF">
        <w:rPr>
          <w:rFonts w:ascii="Century Gothic" w:hAnsi="Century Gothic"/>
          <w:b/>
          <w:noProof/>
          <w:color w:val="808080" w:themeColor="background1" w:themeShade="80"/>
          <w:sz w:val="28"/>
          <w:szCs w:val="28"/>
        </w:rPr>
        <w:drawing>
          <wp:inline distT="0" distB="0" distL="0" distR="0" wp14:anchorId="19A016CE" wp14:editId="6E844B4C">
            <wp:extent cx="6400800" cy="1415415"/>
            <wp:effectExtent l="0" t="0" r="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87BE" w14:textId="77777777" w:rsidR="006D65D4" w:rsidRDefault="006D65D4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14171201" w14:textId="1ACFEA3B" w:rsidR="001A11C7" w:rsidRPr="00A0776F" w:rsidRDefault="001A11C7" w:rsidP="001A11C7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A0776F">
        <w:rPr>
          <w:rFonts w:ascii="Century Gothic" w:hAnsi="Century Gothic"/>
          <w:b/>
          <w:color w:val="808080" w:themeColor="background1" w:themeShade="80"/>
          <w:sz w:val="28"/>
          <w:szCs w:val="28"/>
        </w:rPr>
        <w:t xml:space="preserve">Response </w:t>
      </w:r>
    </w:p>
    <w:bookmarkEnd w:id="4"/>
    <w:p w14:paraId="541A7F1D" w14:textId="77777777" w:rsidR="001A11C7" w:rsidRDefault="001A11C7" w:rsidP="001A11C7">
      <w:pPr>
        <w:pStyle w:val="Default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178B51B5" w14:textId="3C964F41" w:rsidR="001A11C7" w:rsidRDefault="001A11C7" w:rsidP="001A11C7">
      <w:pPr>
        <w:pStyle w:val="Default"/>
        <w:spacing w:line="276" w:lineRule="auto"/>
        <w:rPr>
          <w:rFonts w:ascii="Century Gothic" w:hAnsi="Century Gothic"/>
          <w:color w:val="333333"/>
          <w:sz w:val="22"/>
          <w:szCs w:val="22"/>
        </w:rPr>
      </w:pPr>
      <w:r w:rsidRPr="001D20E3">
        <w:rPr>
          <w:rFonts w:ascii="Century Gothic" w:hAnsi="Century Gothic"/>
          <w:color w:val="333333"/>
          <w:sz w:val="22"/>
          <w:szCs w:val="22"/>
        </w:rPr>
        <w:t xml:space="preserve">A successful outcome will return a </w:t>
      </w:r>
      <w:r w:rsidR="00222FB1" w:rsidRPr="00A0776F">
        <w:rPr>
          <w:rFonts w:ascii="Century Gothic" w:hAnsi="Century Gothic"/>
          <w:b/>
          <w:color w:val="333333"/>
          <w:sz w:val="22"/>
          <w:szCs w:val="22"/>
        </w:rPr>
        <w:t>200</w:t>
      </w:r>
      <w:r w:rsidR="00222FB1" w:rsidRPr="00A0776F">
        <w:rPr>
          <w:rFonts w:ascii="Century Gothic" w:hAnsi="Century Gothic"/>
          <w:color w:val="333333"/>
          <w:sz w:val="22"/>
          <w:szCs w:val="22"/>
        </w:rPr>
        <w:t xml:space="preserve"> </w:t>
      </w:r>
      <w:r w:rsidR="00222FB1" w:rsidRPr="00A0776F">
        <w:rPr>
          <w:rFonts w:ascii="Century Gothic" w:hAnsi="Century Gothic"/>
          <w:b/>
          <w:bCs/>
          <w:color w:val="333333"/>
          <w:sz w:val="22"/>
          <w:szCs w:val="22"/>
        </w:rPr>
        <w:t>– E</w:t>
      </w:r>
      <w:r w:rsidR="00222FB1">
        <w:rPr>
          <w:rFonts w:ascii="Century Gothic" w:hAnsi="Century Gothic"/>
          <w:b/>
          <w:bCs/>
          <w:color w:val="333333"/>
          <w:sz w:val="22"/>
          <w:szCs w:val="22"/>
        </w:rPr>
        <w:t xml:space="preserve">nabled or </w:t>
      </w:r>
      <w:r w:rsidR="00222FB1" w:rsidRPr="00A0776F">
        <w:rPr>
          <w:rFonts w:ascii="Century Gothic" w:hAnsi="Century Gothic"/>
          <w:b/>
          <w:bCs/>
          <w:color w:val="333333"/>
          <w:sz w:val="22"/>
          <w:szCs w:val="22"/>
        </w:rPr>
        <w:t>200 – D</w:t>
      </w:r>
      <w:r w:rsidR="00222FB1">
        <w:rPr>
          <w:rFonts w:ascii="Century Gothic" w:hAnsi="Century Gothic"/>
          <w:b/>
          <w:bCs/>
          <w:color w:val="333333"/>
          <w:sz w:val="22"/>
          <w:szCs w:val="22"/>
        </w:rPr>
        <w:t>isabled</w:t>
      </w:r>
      <w:r w:rsidR="00BF78C5">
        <w:rPr>
          <w:rFonts w:ascii="Century Gothic" w:hAnsi="Century Gothic"/>
          <w:b/>
          <w:bCs/>
          <w:color w:val="333333"/>
          <w:sz w:val="22"/>
          <w:szCs w:val="22"/>
        </w:rPr>
        <w:t xml:space="preserve"> or 200 – Unable to Locate</w:t>
      </w:r>
      <w:r w:rsidRPr="001D20E3">
        <w:rPr>
          <w:rFonts w:ascii="Century Gothic" w:hAnsi="Century Gothic"/>
          <w:b/>
          <w:color w:val="333333"/>
          <w:sz w:val="22"/>
          <w:szCs w:val="22"/>
        </w:rPr>
        <w:t xml:space="preserve"> </w:t>
      </w:r>
      <w:r w:rsidRPr="001D20E3">
        <w:rPr>
          <w:rFonts w:ascii="Century Gothic" w:hAnsi="Century Gothic"/>
          <w:color w:val="333333"/>
          <w:sz w:val="22"/>
          <w:szCs w:val="22"/>
        </w:rPr>
        <w:t>response</w:t>
      </w:r>
      <w:r>
        <w:rPr>
          <w:rFonts w:ascii="Century Gothic" w:hAnsi="Century Gothic"/>
          <w:color w:val="333333"/>
          <w:sz w:val="22"/>
          <w:szCs w:val="22"/>
        </w:rPr>
        <w:t>.</w:t>
      </w:r>
      <w:r w:rsidRPr="001D20E3">
        <w:rPr>
          <w:rFonts w:ascii="Century Gothic" w:hAnsi="Century Gothic"/>
          <w:color w:val="333333"/>
          <w:sz w:val="22"/>
          <w:szCs w:val="22"/>
        </w:rPr>
        <w:t> </w:t>
      </w:r>
    </w:p>
    <w:p w14:paraId="41C9854D" w14:textId="77777777" w:rsidR="002E4D50" w:rsidRPr="001D20E3" w:rsidRDefault="002E4D50" w:rsidP="001A11C7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631D8C8A" w14:textId="3327DA1A" w:rsidR="001A11C7" w:rsidRDefault="00B33969" w:rsidP="001A11C7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inline distT="0" distB="0" distL="0" distR="0" wp14:anchorId="31E3C6E3" wp14:editId="5AA626B5">
            <wp:extent cx="5410200" cy="246253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68FD" w14:textId="77777777" w:rsidR="001A11C7" w:rsidRDefault="001A11C7" w:rsidP="001A11C7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07B9B078" w14:textId="77777777" w:rsidR="001A11C7" w:rsidRDefault="001A11C7" w:rsidP="001A11C7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2E557F8B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33112FD3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6DFD4A4C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1EC021D6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40B017C2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28170EE6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710A9326" w14:textId="77777777" w:rsidR="00713713" w:rsidRDefault="00713713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21323189" w14:textId="17A35BEF" w:rsidR="001A11C7" w:rsidRDefault="001A11C7" w:rsidP="001A11C7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test</w:t>
      </w:r>
      <w:r w:rsidRPr="0002079E">
        <w:rPr>
          <w:rFonts w:ascii="Century Gothic" w:hAnsi="Century Gothic"/>
          <w:sz w:val="22"/>
          <w:szCs w:val="22"/>
        </w:rPr>
        <w:t xml:space="preserve"> call that does not include one or more of the required values, or a</w:t>
      </w:r>
      <w:r>
        <w:rPr>
          <w:rFonts w:ascii="Century Gothic" w:hAnsi="Century Gothic"/>
          <w:sz w:val="22"/>
          <w:szCs w:val="22"/>
        </w:rPr>
        <w:t xml:space="preserve"> test</w:t>
      </w:r>
      <w:r w:rsidRPr="0002079E">
        <w:rPr>
          <w:rFonts w:ascii="Century Gothic" w:hAnsi="Century Gothic"/>
          <w:sz w:val="22"/>
          <w:szCs w:val="22"/>
        </w:rPr>
        <w:t xml:space="preserve"> call that provides an invalid value</w:t>
      </w:r>
      <w:r w:rsidR="007C1163">
        <w:rPr>
          <w:rFonts w:ascii="Century Gothic" w:hAnsi="Century Gothic"/>
          <w:sz w:val="22"/>
          <w:szCs w:val="22"/>
        </w:rPr>
        <w:t xml:space="preserve"> (e.g., inputting the incorrect account type)</w:t>
      </w:r>
      <w:r w:rsidRPr="0002079E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will return an</w:t>
      </w:r>
      <w:r w:rsidRPr="0002079E">
        <w:rPr>
          <w:rFonts w:ascii="Century Gothic" w:hAnsi="Century Gothic"/>
          <w:sz w:val="22"/>
          <w:szCs w:val="22"/>
        </w:rPr>
        <w:t xml:space="preserve"> appropriate error response.</w:t>
      </w:r>
      <w:r>
        <w:rPr>
          <w:rFonts w:ascii="Century Gothic" w:hAnsi="Century Gothic"/>
          <w:sz w:val="22"/>
          <w:szCs w:val="22"/>
        </w:rPr>
        <w:t xml:space="preserve"> </w:t>
      </w:r>
      <w:r w:rsidRPr="00461E07">
        <w:rPr>
          <w:rFonts w:ascii="Century Gothic" w:hAnsi="Century Gothic"/>
          <w:sz w:val="22"/>
          <w:szCs w:val="22"/>
        </w:rPr>
        <w:t xml:space="preserve">When there is a 4XX error, </w:t>
      </w:r>
      <w:r>
        <w:rPr>
          <w:rFonts w:ascii="Century Gothic" w:hAnsi="Century Gothic"/>
          <w:sz w:val="22"/>
          <w:szCs w:val="22"/>
        </w:rPr>
        <w:t>additional description will</w:t>
      </w:r>
      <w:r w:rsidRPr="00461E07">
        <w:rPr>
          <w:rFonts w:ascii="Century Gothic" w:hAnsi="Century Gothic"/>
          <w:sz w:val="22"/>
          <w:szCs w:val="22"/>
        </w:rPr>
        <w:t xml:space="preserve"> help debug errors</w:t>
      </w:r>
      <w:r>
        <w:rPr>
          <w:rFonts w:ascii="Century Gothic" w:hAnsi="Century Gothic"/>
          <w:sz w:val="22"/>
          <w:szCs w:val="22"/>
        </w:rPr>
        <w:t xml:space="preserve">. </w:t>
      </w:r>
      <w:r w:rsidRPr="00461E07">
        <w:rPr>
          <w:rFonts w:ascii="Century Gothic" w:hAnsi="Century Gothic"/>
          <w:sz w:val="22"/>
          <w:szCs w:val="22"/>
        </w:rPr>
        <w:t xml:space="preserve"> </w:t>
      </w:r>
    </w:p>
    <w:p w14:paraId="1DA31D27" w14:textId="77777777" w:rsidR="001A11C7" w:rsidRDefault="001A11C7" w:rsidP="001A11C7">
      <w:pPr>
        <w:pStyle w:val="Default"/>
      </w:pPr>
    </w:p>
    <w:p w14:paraId="15A2267B" w14:textId="6B0BB7BB" w:rsidR="001A11C7" w:rsidRDefault="001A11C7" w:rsidP="001A11C7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02079E">
        <w:rPr>
          <w:rFonts w:ascii="Century Gothic" w:hAnsi="Century Gothic"/>
          <w:b/>
          <w:color w:val="000000" w:themeColor="text1"/>
          <w:sz w:val="22"/>
          <w:szCs w:val="22"/>
        </w:rPr>
        <w:t xml:space="preserve">Example of an error response with an </w:t>
      </w:r>
      <w:r w:rsidR="007C1163">
        <w:rPr>
          <w:rFonts w:ascii="Century Gothic" w:hAnsi="Century Gothic"/>
          <w:b/>
          <w:color w:val="000000" w:themeColor="text1"/>
          <w:sz w:val="22"/>
          <w:szCs w:val="22"/>
        </w:rPr>
        <w:t>invalid account type</w:t>
      </w:r>
      <w:r w:rsidRPr="0002079E">
        <w:rPr>
          <w:rFonts w:ascii="Century Gothic" w:hAnsi="Century Gothic"/>
          <w:b/>
          <w:color w:val="000000" w:themeColor="text1"/>
          <w:sz w:val="22"/>
          <w:szCs w:val="22"/>
        </w:rPr>
        <w:t xml:space="preserve">: </w:t>
      </w:r>
    </w:p>
    <w:p w14:paraId="3B947C31" w14:textId="77777777" w:rsidR="002E4D50" w:rsidRDefault="002E4D50" w:rsidP="001A11C7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08AAF0D6" w14:textId="77CF546A" w:rsidR="001A11C7" w:rsidRPr="0002079E" w:rsidRDefault="007C1163" w:rsidP="007C1163">
      <w:pPr>
        <w:pStyle w:val="Default"/>
        <w:ind w:left="720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noProof/>
          <w:color w:val="000000" w:themeColor="text1"/>
          <w:sz w:val="22"/>
          <w:szCs w:val="22"/>
        </w:rPr>
        <w:drawing>
          <wp:inline distT="0" distB="0" distL="0" distR="0" wp14:anchorId="4C9EA57B" wp14:editId="0279055C">
            <wp:extent cx="5467350" cy="2052955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0568" w14:textId="286C9023" w:rsidR="001A11C7" w:rsidRDefault="001A11C7" w:rsidP="001A11C7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3C6B20F9" w14:textId="06A40891" w:rsidR="001A11C7" w:rsidRDefault="00D653DF" w:rsidP="001A11C7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Note: If a respondent is unable to locate an account number for any reason, they have the option to use either 404 – Resource Not Found or 200 – Unable to Locate</w:t>
      </w:r>
    </w:p>
    <w:p w14:paraId="0CBFF305" w14:textId="4A6D35FF" w:rsidR="001A11C7" w:rsidRPr="0002079E" w:rsidRDefault="001A11C7" w:rsidP="001A11C7">
      <w:pPr>
        <w:pStyle w:val="Default"/>
        <w:ind w:left="720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3ADAB353" w14:textId="77777777" w:rsidR="001A11C7" w:rsidRDefault="001A11C7" w:rsidP="001A11C7">
      <w:pPr>
        <w:pStyle w:val="Default"/>
        <w:rPr>
          <w:rFonts w:ascii="Century Gothic" w:hAnsi="Century Gothic"/>
          <w:color w:val="000000" w:themeColor="text1"/>
          <w:sz w:val="22"/>
          <w:szCs w:val="22"/>
        </w:rPr>
      </w:pPr>
    </w:p>
    <w:p w14:paraId="731E4CF1" w14:textId="77777777" w:rsidR="001A11C7" w:rsidRDefault="001A11C7" w:rsidP="001A11C7">
      <w:pPr>
        <w:pStyle w:val="Default"/>
        <w:ind w:left="720"/>
        <w:rPr>
          <w:rFonts w:ascii="Century Gothic" w:hAnsi="Century Gothic"/>
          <w:noProof/>
          <w:color w:val="000000" w:themeColor="text1"/>
          <w:sz w:val="22"/>
          <w:szCs w:val="22"/>
        </w:rPr>
      </w:pPr>
    </w:p>
    <w:p w14:paraId="3BF5CEC4" w14:textId="77777777" w:rsidR="00712F70" w:rsidRDefault="00712F70" w:rsidP="00591AF4">
      <w:pPr>
        <w:pStyle w:val="NormalWeb"/>
        <w:spacing w:before="0" w:beforeAutospacing="0" w:after="120" w:afterAutospacing="0" w:line="276" w:lineRule="auto"/>
        <w:rPr>
          <w:rFonts w:ascii="Century Gothic" w:hAnsi="Century Gothic"/>
          <w:b/>
          <w:color w:val="595959" w:themeColor="text1" w:themeTint="A6"/>
          <w:sz w:val="22"/>
          <w:szCs w:val="22"/>
        </w:rPr>
        <w:sectPr w:rsidR="00712F70" w:rsidSect="00712F70">
          <w:headerReference w:type="default" r:id="rId15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</w:p>
    <w:p w14:paraId="63AD4490" w14:textId="321842F4" w:rsidR="001A11C7" w:rsidRPr="000A59F3" w:rsidRDefault="00F0441E" w:rsidP="001A11C7">
      <w:pPr>
        <w:pStyle w:val="Heading1"/>
        <w:spacing w:line="276" w:lineRule="auto"/>
        <w:rPr>
          <w:rFonts w:ascii="Century Gothic" w:hAnsi="Century Gothic"/>
          <w:b/>
          <w:color w:val="000000" w:themeColor="text1"/>
          <w:sz w:val="28"/>
          <w:szCs w:val="28"/>
        </w:rPr>
      </w:pPr>
      <w:bookmarkStart w:id="5" w:name="_Debtor_Account"/>
      <w:bookmarkStart w:id="6" w:name="_ACH_Debit"/>
      <w:bookmarkStart w:id="7" w:name="_ACH_Debit_Account"/>
      <w:bookmarkEnd w:id="5"/>
      <w:bookmarkEnd w:id="6"/>
      <w:bookmarkEnd w:id="7"/>
      <w:r>
        <w:rPr>
          <w:rFonts w:ascii="Century Gothic" w:hAnsi="Century Gothic"/>
          <w:b/>
          <w:color w:val="000000" w:themeColor="text1"/>
          <w:sz w:val="28"/>
          <w:szCs w:val="28"/>
        </w:rPr>
        <w:lastRenderedPageBreak/>
        <w:t>ACH Debit</w:t>
      </w:r>
      <w:r w:rsidR="00713713">
        <w:rPr>
          <w:rFonts w:ascii="Century Gothic" w:hAnsi="Century Gothic"/>
          <w:b/>
          <w:color w:val="000000" w:themeColor="text1"/>
          <w:sz w:val="28"/>
          <w:szCs w:val="28"/>
        </w:rPr>
        <w:t xml:space="preserve"> Account Validation </w:t>
      </w:r>
    </w:p>
    <w:p w14:paraId="092C2634" w14:textId="77777777" w:rsidR="001A11C7" w:rsidRDefault="001A11C7" w:rsidP="001A11C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333333"/>
          <w:sz w:val="22"/>
          <w:szCs w:val="22"/>
        </w:rPr>
      </w:pPr>
    </w:p>
    <w:p w14:paraId="7DC23CDA" w14:textId="34E79450" w:rsidR="001A11C7" w:rsidRPr="00A0776F" w:rsidRDefault="001A11C7" w:rsidP="001A11C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333333"/>
          <w:sz w:val="22"/>
          <w:szCs w:val="22"/>
        </w:rPr>
      </w:pPr>
      <w:r w:rsidRPr="00A0776F">
        <w:rPr>
          <w:rFonts w:ascii="Century Gothic" w:hAnsi="Century Gothic"/>
          <w:color w:val="333333"/>
          <w:sz w:val="22"/>
          <w:szCs w:val="22"/>
        </w:rPr>
        <w:t xml:space="preserve">Account Validation test data is provided below with a variety of realistic account information.  This data has been preloaded into the sandbox and should all return a successful account validation outcome of </w:t>
      </w:r>
      <w:r w:rsidRPr="00A0776F">
        <w:rPr>
          <w:rFonts w:ascii="Century Gothic" w:hAnsi="Century Gothic"/>
          <w:b/>
          <w:color w:val="333333"/>
          <w:sz w:val="22"/>
          <w:szCs w:val="22"/>
        </w:rPr>
        <w:t>200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 xml:space="preserve">OK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– E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 xml:space="preserve">nabled or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 xml:space="preserve">200 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 xml:space="preserve">OK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– D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>isabled</w:t>
      </w:r>
      <w:r w:rsidR="00D653DF">
        <w:rPr>
          <w:rFonts w:ascii="Century Gothic" w:hAnsi="Century Gothic"/>
          <w:b/>
          <w:bCs/>
          <w:color w:val="333333"/>
          <w:sz w:val="22"/>
          <w:szCs w:val="22"/>
        </w:rPr>
        <w:t xml:space="preserve"> </w:t>
      </w:r>
      <w:r w:rsidR="00D653DF" w:rsidRPr="00961125">
        <w:rPr>
          <w:rFonts w:ascii="Century Gothic" w:hAnsi="Century Gothic"/>
          <w:b/>
          <w:bCs/>
          <w:color w:val="333333"/>
          <w:sz w:val="22"/>
          <w:szCs w:val="22"/>
        </w:rPr>
        <w:t>or 200 – Unable to Locate / 404 – Not Found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 if used correctly in the API.  </w:t>
      </w:r>
    </w:p>
    <w:p w14:paraId="5D7B845A" w14:textId="07764DE4" w:rsidR="001F2769" w:rsidRDefault="001F2769" w:rsidP="00591AF4">
      <w:pPr>
        <w:pStyle w:val="NormalWeb"/>
        <w:spacing w:before="0" w:beforeAutospacing="0" w:after="120" w:afterAutospacing="0" w:line="276" w:lineRule="auto"/>
        <w:rPr>
          <w:rFonts w:ascii="Century Gothic" w:hAnsi="Century Gothic"/>
          <w:b/>
          <w:color w:val="595959" w:themeColor="text1" w:themeTint="A6"/>
          <w:sz w:val="22"/>
          <w:szCs w:val="22"/>
        </w:rPr>
      </w:pPr>
    </w:p>
    <w:p w14:paraId="1804E389" w14:textId="7AA77BA6" w:rsidR="00497083" w:rsidRDefault="00497083" w:rsidP="00497083">
      <w:pPr>
        <w:pStyle w:val="NormalWeb"/>
        <w:spacing w:before="0" w:beforeAutospacing="0" w:after="120" w:afterAutospacing="0" w:line="276" w:lineRule="auto"/>
        <w:rPr>
          <w:rFonts w:ascii="Century Gothic" w:hAnsi="Century Gothic"/>
          <w:b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  <w:szCs w:val="22"/>
        </w:rPr>
        <w:t>Account Validation</w:t>
      </w:r>
      <w:r w:rsidRPr="00E45B22"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 API Test Data </w:t>
      </w:r>
      <w:r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for </w:t>
      </w:r>
      <w:r w:rsidR="00222FB1">
        <w:rPr>
          <w:rFonts w:ascii="Century Gothic" w:hAnsi="Century Gothic"/>
          <w:b/>
          <w:color w:val="595959" w:themeColor="text1" w:themeTint="A6"/>
          <w:sz w:val="22"/>
          <w:szCs w:val="22"/>
        </w:rPr>
        <w:t>Debtor</w:t>
      </w:r>
      <w:r>
        <w:rPr>
          <w:rFonts w:ascii="Century Gothic" w:hAnsi="Century Gothic"/>
          <w:b/>
          <w:color w:val="595959" w:themeColor="text1" w:themeTint="A6"/>
          <w:sz w:val="22"/>
          <w:szCs w:val="22"/>
        </w:rPr>
        <w:t xml:space="preserve"> Account </w:t>
      </w:r>
    </w:p>
    <w:tbl>
      <w:tblPr>
        <w:tblW w:w="10643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90"/>
        <w:gridCol w:w="1350"/>
        <w:gridCol w:w="2000"/>
        <w:gridCol w:w="3783"/>
      </w:tblGrid>
      <w:tr w:rsidR="00497083" w:rsidRPr="006D6799" w14:paraId="74DD0482" w14:textId="77777777" w:rsidTr="00B236F8">
        <w:trPr>
          <w:trHeight w:val="570"/>
        </w:trPr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</w:tcPr>
          <w:p w14:paraId="0E99AB94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38581812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Member Identification</w:t>
            </w:r>
          </w:p>
          <w:p w14:paraId="26A03312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6AD40CC8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FFFFFF"/>
                <w:sz w:val="18"/>
                <w:szCs w:val="18"/>
              </w:rPr>
              <w:t>[Bank ID/ABA RTN]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4D4A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Creditor or Debtor identification</w:t>
            </w:r>
          </w:p>
          <w:p w14:paraId="3AD0FACE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7E329264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FFFFFF"/>
                <w:sz w:val="18"/>
                <w:szCs w:val="18"/>
              </w:rPr>
              <w:t>[Account Number]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F332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Account Type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C284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Account Accepts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05CF3DD0" w14:textId="77777777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7A8311C7" w14:textId="77777777" w:rsidR="00497083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114DE87F" w14:textId="466E7174" w:rsidR="00497083" w:rsidRPr="006D6799" w:rsidRDefault="00497083" w:rsidP="00B236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Account </w:t>
            </w:r>
            <w:r w:rsidRPr="006D679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</w:tr>
      <w:tr w:rsidR="00497083" w:rsidRPr="006D6799" w14:paraId="7723A32B" w14:textId="77777777" w:rsidTr="00B236F8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2EE27" w14:textId="0C1B49BC" w:rsidR="00497083" w:rsidRPr="006D6799" w:rsidRDefault="00497083" w:rsidP="00497083">
            <w:pPr>
              <w:pStyle w:val="NormalWeb"/>
              <w:ind w:firstLine="158"/>
              <w:jc w:val="center"/>
              <w:rPr>
                <w:rFonts w:ascii="Century Gothic" w:hAnsi="Century Gothic"/>
                <w:color w:val="333333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42FB" w14:textId="29435C86" w:rsidR="00497083" w:rsidRPr="006D6799" w:rsidRDefault="00497083" w:rsidP="004970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11101012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77D7" w14:textId="1B3AF485" w:rsidR="00497083" w:rsidRPr="006D6799" w:rsidRDefault="00497083" w:rsidP="004970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5916" w14:textId="4533420F" w:rsidR="00497083" w:rsidRPr="006D6799" w:rsidRDefault="00497083" w:rsidP="00497083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95CA3" w14:textId="1914A61E" w:rsidR="00497083" w:rsidRPr="006D6799" w:rsidRDefault="00497083" w:rsidP="00497083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497083" w:rsidRPr="006D6799" w14:paraId="1E23729C" w14:textId="77777777" w:rsidTr="00CE1419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78D2D" w14:textId="187EC8C0" w:rsidR="00497083" w:rsidRPr="006D6799" w:rsidRDefault="00497083" w:rsidP="00497083">
            <w:pPr>
              <w:pStyle w:val="NormalWeb"/>
              <w:ind w:firstLine="15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06110385</w:t>
            </w:r>
            <w:r w:rsidR="00222FB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C832" w14:textId="726A3BC7" w:rsidR="00497083" w:rsidRPr="006D6799" w:rsidRDefault="00497083" w:rsidP="004970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1110101</w:t>
            </w:r>
            <w:r w:rsidR="00222FB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FFA2" w14:textId="4896C867" w:rsidR="00497083" w:rsidRPr="006D6799" w:rsidRDefault="00497083" w:rsidP="004970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98AE" w14:textId="5B930184" w:rsidR="00497083" w:rsidRPr="006D6799" w:rsidRDefault="00497083" w:rsidP="00497083">
            <w:pPr>
              <w:pStyle w:val="NormalWeb"/>
              <w:jc w:val="center"/>
              <w:rPr>
                <w:rFonts w:ascii="Century Gothic" w:hAnsi="Century Gothic"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43935" w14:textId="31AE0696" w:rsidR="00497083" w:rsidRPr="006D6799" w:rsidRDefault="00497083" w:rsidP="00497083">
            <w:pPr>
              <w:pStyle w:val="NormalWeb"/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222FB1" w:rsidRPr="006D6799" w14:paraId="22D587DD" w14:textId="77777777" w:rsidTr="00CE1419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C71A5" w14:textId="5E22D8E2" w:rsidR="00222FB1" w:rsidRPr="006D6799" w:rsidRDefault="00222FB1" w:rsidP="00222FB1">
            <w:pPr>
              <w:pStyle w:val="NormalWeb"/>
              <w:ind w:firstLine="158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9F21" w14:textId="79E74751" w:rsidR="00222FB1" w:rsidRPr="006D6799" w:rsidRDefault="00222FB1" w:rsidP="00222FB1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AD2C" w14:textId="38A7D9E0" w:rsidR="00222FB1" w:rsidRPr="006D6799" w:rsidRDefault="00222FB1" w:rsidP="00222FB1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5850" w14:textId="1A5E2C23" w:rsidR="00222FB1" w:rsidRPr="006D6799" w:rsidRDefault="00222FB1" w:rsidP="00222FB1">
            <w:pPr>
              <w:pStyle w:val="NormalWeb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 and Debit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5BB0C" w14:textId="29CFF250" w:rsidR="00222FB1" w:rsidRPr="006D6799" w:rsidRDefault="00222FB1" w:rsidP="00222FB1">
            <w:pPr>
              <w:pStyle w:val="NormalWeb"/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222FB1" w:rsidRPr="006D6799" w14:paraId="173EEECA" w14:textId="77777777" w:rsidTr="00EE1507">
        <w:trPr>
          <w:trHeight w:val="26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081AB" w14:textId="11F55240" w:rsidR="00222FB1" w:rsidRPr="006D6799" w:rsidRDefault="00222FB1" w:rsidP="00222FB1">
            <w:pPr>
              <w:pStyle w:val="NormalWeb"/>
              <w:ind w:firstLine="15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6366" w14:textId="288CDC6A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1793" w14:textId="2DCE1A2A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BE0" w14:textId="56CE9765" w:rsidR="00222FB1" w:rsidRPr="006D6799" w:rsidRDefault="00222FB1" w:rsidP="00222FB1">
            <w:pPr>
              <w:pStyle w:val="NormalWeb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Credits and 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42011" w14:textId="7FEC1695" w:rsidR="00222FB1" w:rsidRPr="006D6799" w:rsidRDefault="00222FB1" w:rsidP="00222FB1">
            <w:pPr>
              <w:pStyle w:val="NormalWeb"/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shd w:val="clear" w:color="auto" w:fill="FFFFFF"/>
              </w:rPr>
              <w:t>200-Enabled</w:t>
            </w:r>
          </w:p>
        </w:tc>
      </w:tr>
      <w:tr w:rsidR="00222FB1" w:rsidRPr="006D6799" w14:paraId="40907ED2" w14:textId="77777777" w:rsidTr="00B236F8">
        <w:trPr>
          <w:trHeight w:val="27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FB8192" w14:textId="09818429" w:rsidR="00222FB1" w:rsidRPr="006D6799" w:rsidRDefault="00222FB1" w:rsidP="00222FB1">
            <w:pPr>
              <w:ind w:firstLine="17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7C3" w14:textId="48B7D882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11101018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C912" w14:textId="4FF9D53B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Current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7A3B" w14:textId="3E7628C0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6799">
              <w:rPr>
                <w:rFonts w:ascii="Century Gothic" w:hAnsi="Century Gothic"/>
                <w:sz w:val="18"/>
                <w:szCs w:val="18"/>
              </w:rPr>
              <w:t>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01CFDF" w14:textId="755B9A3A" w:rsidR="00222FB1" w:rsidRPr="006D6799" w:rsidRDefault="00222FB1" w:rsidP="00222FB1">
            <w:pPr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6D6799"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  <w:t>200-Disabled</w:t>
            </w:r>
          </w:p>
        </w:tc>
      </w:tr>
      <w:tr w:rsidR="00222FB1" w:rsidRPr="006D6799" w14:paraId="4B71D601" w14:textId="77777777" w:rsidTr="00B236F8">
        <w:trPr>
          <w:trHeight w:val="27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5E0BD8" w14:textId="77777777" w:rsidR="00222FB1" w:rsidRPr="006D6799" w:rsidRDefault="00222FB1" w:rsidP="00222FB1">
            <w:pPr>
              <w:ind w:firstLine="17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061103852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10DE" w14:textId="77777777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11101019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05B8" w14:textId="77777777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Savings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31FF" w14:textId="77777777" w:rsidR="00222FB1" w:rsidRPr="006D6799" w:rsidRDefault="00222FB1" w:rsidP="00222F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5824">
              <w:rPr>
                <w:rFonts w:ascii="Century Gothic" w:hAnsi="Century Gothic"/>
                <w:sz w:val="18"/>
                <w:szCs w:val="18"/>
              </w:rPr>
              <w:t>Credits and Debits</w:t>
            </w:r>
          </w:p>
        </w:tc>
        <w:tc>
          <w:tcPr>
            <w:tcW w:w="37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AFC4863" w14:textId="02D0D3BF" w:rsidR="00222FB1" w:rsidRPr="006D6799" w:rsidRDefault="00222FB1" w:rsidP="00222FB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8"/>
                <w:szCs w:val="18"/>
                <w:shd w:val="clear" w:color="auto" w:fill="FFFFFF"/>
              </w:rPr>
            </w:pPr>
            <w:r w:rsidRPr="009E2DCD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>404</w:t>
            </w:r>
            <w:r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-</w:t>
            </w:r>
            <w:r w:rsidRPr="009E2DCD">
              <w:rPr>
                <w:rFonts w:ascii="Century Gothic" w:hAnsi="Century Gothic"/>
                <w:b/>
                <w:color w:val="333333"/>
                <w:sz w:val="18"/>
                <w:szCs w:val="18"/>
                <w:shd w:val="clear" w:color="auto" w:fill="FFFFFF"/>
              </w:rPr>
              <w:t xml:space="preserve"> Not Found</w:t>
            </w:r>
          </w:p>
        </w:tc>
      </w:tr>
    </w:tbl>
    <w:p w14:paraId="46C9760D" w14:textId="2BA8C2F8" w:rsidR="00B33969" w:rsidRDefault="00B33969" w:rsidP="00222FB1">
      <w:pPr>
        <w:pStyle w:val="Default"/>
        <w:spacing w:before="120" w:line="276" w:lineRule="auto"/>
        <w:rPr>
          <w:rFonts w:ascii="Century Gothic" w:hAnsi="Century Gothic"/>
          <w:sz w:val="22"/>
          <w:szCs w:val="22"/>
        </w:rPr>
      </w:pPr>
      <w:bookmarkStart w:id="8" w:name="_ACH_Payment_Credit"/>
      <w:bookmarkEnd w:id="3"/>
      <w:bookmarkEnd w:id="8"/>
      <w:r w:rsidRPr="00FE166E">
        <w:rPr>
          <w:rFonts w:ascii="Century Gothic" w:hAnsi="Century Gothic"/>
          <w:b/>
          <w:sz w:val="22"/>
          <w:szCs w:val="22"/>
        </w:rPr>
        <w:t>NOTE</w:t>
      </w:r>
      <w:r>
        <w:rPr>
          <w:rFonts w:ascii="Century Gothic" w:hAnsi="Century Gothic"/>
          <w:sz w:val="22"/>
          <w:szCs w:val="22"/>
        </w:rPr>
        <w:t>: Mandatory field clearingSystemIdentification should be set to “</w:t>
      </w:r>
      <w:r w:rsidR="00D653DF">
        <w:rPr>
          <w:rFonts w:ascii="Century Gothic" w:hAnsi="Century Gothic"/>
          <w:sz w:val="22"/>
          <w:szCs w:val="22"/>
        </w:rPr>
        <w:t>USABA</w:t>
      </w:r>
      <w:r>
        <w:rPr>
          <w:rFonts w:ascii="Century Gothic" w:hAnsi="Century Gothic"/>
          <w:sz w:val="22"/>
          <w:szCs w:val="22"/>
        </w:rPr>
        <w:t>”.</w:t>
      </w:r>
    </w:p>
    <w:p w14:paraId="577E0462" w14:textId="2E37892F" w:rsidR="00920F6F" w:rsidRDefault="00920F6F" w:rsidP="0034574E">
      <w:pPr>
        <w:pStyle w:val="Default"/>
        <w:spacing w:line="276" w:lineRule="auto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0F7D3E2A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25888A57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054B2F3D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6BF86986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5E747A82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7233CEDA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5A5FBFD6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4EA877B8" w14:textId="77777777" w:rsidR="00713713" w:rsidRDefault="00713713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46E58024" w14:textId="264F637D" w:rsidR="00F0441E" w:rsidRPr="00555261" w:rsidRDefault="00F0441E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555261">
        <w:rPr>
          <w:rFonts w:ascii="Century Gothic" w:hAnsi="Century Gothic"/>
          <w:b/>
          <w:color w:val="808080" w:themeColor="background1" w:themeShade="80"/>
          <w:sz w:val="28"/>
          <w:szCs w:val="28"/>
        </w:rPr>
        <w:t>Resource URL</w:t>
      </w:r>
    </w:p>
    <w:p w14:paraId="6D71C116" w14:textId="77777777" w:rsidR="00F0441E" w:rsidRDefault="00F0441E" w:rsidP="00F0441E">
      <w:pPr>
        <w:rPr>
          <w:rFonts w:ascii="Century Gothic" w:hAnsi="Century Gothic"/>
          <w:b/>
          <w:color w:val="2F5496" w:themeColor="accent1" w:themeShade="BF"/>
        </w:rPr>
      </w:pPr>
    </w:p>
    <w:p w14:paraId="40096B4B" w14:textId="77777777" w:rsidR="00F0441E" w:rsidRDefault="00F0441E" w:rsidP="00F0441E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8368B1">
        <w:rPr>
          <w:rFonts w:ascii="Century Gothic" w:hAnsi="Century Gothic"/>
          <w:color w:val="000000" w:themeColor="text1"/>
          <w:sz w:val="22"/>
          <w:szCs w:val="22"/>
        </w:rPr>
        <w:t xml:space="preserve">Resource URL </w:t>
      </w:r>
      <w:r>
        <w:rPr>
          <w:rFonts w:ascii="Century Gothic" w:hAnsi="Century Gothic"/>
          <w:color w:val="000000" w:themeColor="text1"/>
          <w:sz w:val="22"/>
          <w:szCs w:val="22"/>
        </w:rPr>
        <w:t>has been preset for each Account Validation API.</w:t>
      </w:r>
    </w:p>
    <w:p w14:paraId="5D7A2D0D" w14:textId="0E45D81E" w:rsidR="00F0441E" w:rsidRDefault="00DA36A7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16"/>
          <w:szCs w:val="16"/>
        </w:rPr>
      </w:pPr>
      <w:r w:rsidRPr="00DA36A7">
        <w:rPr>
          <w:rFonts w:ascii="Century Gothic" w:hAnsi="Century Gothic"/>
          <w:b/>
          <w:noProof/>
          <w:color w:val="808080" w:themeColor="background1" w:themeShade="80"/>
          <w:sz w:val="16"/>
          <w:szCs w:val="16"/>
        </w:rPr>
        <w:drawing>
          <wp:inline distT="0" distB="0" distL="0" distR="0" wp14:anchorId="2880B5FD" wp14:editId="6CD28280">
            <wp:extent cx="6916115" cy="5906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1611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5057" w14:textId="77777777" w:rsidR="006D65D4" w:rsidRDefault="006D65D4" w:rsidP="00F0441E">
      <w:pPr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3C01523A" w14:textId="708C7C2A" w:rsidR="00F0441E" w:rsidRPr="00555261" w:rsidRDefault="00F0441E" w:rsidP="00F0441E">
      <w:pPr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555261">
        <w:rPr>
          <w:rFonts w:ascii="Century Gothic" w:hAnsi="Century Gothic"/>
          <w:b/>
          <w:color w:val="808080" w:themeColor="background1" w:themeShade="80"/>
          <w:sz w:val="28"/>
          <w:szCs w:val="28"/>
        </w:rPr>
        <w:t>Header Parameter</w:t>
      </w:r>
    </w:p>
    <w:p w14:paraId="19BC476D" w14:textId="77777777" w:rsidR="00F0441E" w:rsidRDefault="00F0441E" w:rsidP="00F0441E">
      <w:pPr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670CD798" w14:textId="77777777" w:rsidR="00F0441E" w:rsidRDefault="00F0441E" w:rsidP="00F0441E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70253C">
        <w:rPr>
          <w:rFonts w:ascii="Century Gothic" w:hAnsi="Century Gothic"/>
          <w:color w:val="000000" w:themeColor="text1"/>
          <w:sz w:val="22"/>
          <w:szCs w:val="22"/>
        </w:rPr>
        <w:t xml:space="preserve">An optional Request_Id may be inserted for tracing purposes. </w:t>
      </w:r>
    </w:p>
    <w:p w14:paraId="72B7C87E" w14:textId="77777777" w:rsidR="00F0441E" w:rsidRPr="001D20E3" w:rsidRDefault="00F0441E" w:rsidP="00F0441E">
      <w:pPr>
        <w:pStyle w:val="Default"/>
        <w:rPr>
          <w:rFonts w:ascii="Century Gothic" w:hAnsi="Century Gothic"/>
          <w:sz w:val="16"/>
          <w:szCs w:val="16"/>
        </w:rPr>
      </w:pPr>
    </w:p>
    <w:p w14:paraId="0F9387A8" w14:textId="77777777" w:rsidR="00F0441E" w:rsidRDefault="00F0441E" w:rsidP="00F0441E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105F8C9F" wp14:editId="3CA25E98">
            <wp:extent cx="7505700" cy="2110997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114" cy="21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F181" w14:textId="77777777" w:rsidR="00F0441E" w:rsidRDefault="00F0441E" w:rsidP="00F0441E">
      <w:pPr>
        <w:pStyle w:val="Default"/>
        <w:rPr>
          <w:rFonts w:ascii="Century Gothic" w:hAnsi="Century Gothic"/>
          <w:sz w:val="22"/>
          <w:szCs w:val="22"/>
        </w:rPr>
      </w:pPr>
    </w:p>
    <w:p w14:paraId="72AA8732" w14:textId="3005A85C" w:rsidR="00F0441E" w:rsidRDefault="00F0441E" w:rsidP="00713713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AF0DA5">
        <w:rPr>
          <w:rFonts w:ascii="Century Gothic" w:hAnsi="Century Gothic"/>
          <w:color w:val="000000" w:themeColor="text1"/>
          <w:sz w:val="22"/>
          <w:szCs w:val="22"/>
        </w:rPr>
        <w:t xml:space="preserve">Also, remember to set the </w:t>
      </w:r>
      <w:proofErr w:type="spellStart"/>
      <w:r w:rsidRPr="00AF0DA5">
        <w:rPr>
          <w:rFonts w:ascii="Century Gothic" w:hAnsi="Century Gothic"/>
          <w:color w:val="000000" w:themeColor="text1"/>
          <w:sz w:val="22"/>
          <w:szCs w:val="22"/>
        </w:rPr>
        <w:t>apikey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</w:rPr>
        <w:t xml:space="preserve"> before sending the API request</w:t>
      </w:r>
      <w:r w:rsidRPr="00AF0DA5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</w:p>
    <w:p w14:paraId="094EB472" w14:textId="77777777" w:rsidR="00712F70" w:rsidRDefault="00712F70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  <w:sectPr w:rsidR="00712F70" w:rsidSect="00712F70">
          <w:headerReference w:type="default" r:id="rId17"/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1E1C214B" w14:textId="77777777" w:rsidR="00713713" w:rsidRDefault="00713713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3283CC68" w14:textId="64189515" w:rsidR="00B33969" w:rsidRDefault="00B33969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>
        <w:rPr>
          <w:rFonts w:ascii="Century Gothic" w:hAnsi="Century Gothic"/>
          <w:b/>
          <w:color w:val="808080" w:themeColor="background1" w:themeShade="80"/>
          <w:sz w:val="28"/>
          <w:szCs w:val="28"/>
        </w:rPr>
        <w:t xml:space="preserve">Request Body – ACH Debit </w:t>
      </w:r>
    </w:p>
    <w:p w14:paraId="054581CF" w14:textId="77777777" w:rsidR="00B33969" w:rsidRDefault="00B33969" w:rsidP="00B33969">
      <w:pPr>
        <w:pStyle w:val="Default"/>
        <w:spacing w:line="276" w:lineRule="auto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56919560" w14:textId="77777777" w:rsidR="00B33969" w:rsidRDefault="00B33969" w:rsidP="00B33969">
      <w:pPr>
        <w:spacing w:after="240" w:line="276" w:lineRule="auto"/>
        <w:rPr>
          <w:rFonts w:ascii="Century Gothic" w:hAnsi="Century Gothic"/>
        </w:rPr>
      </w:pPr>
      <w:r w:rsidRPr="00A03EF8">
        <w:rPr>
          <w:rFonts w:ascii="Century Gothic" w:hAnsi="Century Gothic"/>
        </w:rPr>
        <w:t>Input the relevant fields in the value tab from the</w:t>
      </w:r>
      <w:r>
        <w:rPr>
          <w:rFonts w:ascii="Century Gothic" w:hAnsi="Century Gothic"/>
        </w:rPr>
        <w:t xml:space="preserve"> sample</w:t>
      </w:r>
      <w:r w:rsidRPr="00A03EF8">
        <w:rPr>
          <w:rFonts w:ascii="Century Gothic" w:hAnsi="Century Gothic"/>
        </w:rPr>
        <w:t xml:space="preserve"> test data provided. </w:t>
      </w:r>
    </w:p>
    <w:p w14:paraId="2D380AE9" w14:textId="77777777" w:rsidR="006D65D4" w:rsidRDefault="002E2290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2E2290">
        <w:rPr>
          <w:rFonts w:ascii="Century Gothic" w:hAnsi="Century Gothic"/>
          <w:b/>
          <w:noProof/>
          <w:color w:val="808080" w:themeColor="background1" w:themeShade="80"/>
          <w:sz w:val="28"/>
          <w:szCs w:val="28"/>
        </w:rPr>
        <w:drawing>
          <wp:inline distT="0" distB="0" distL="0" distR="0" wp14:anchorId="09F699A2" wp14:editId="5470807E">
            <wp:extent cx="4239217" cy="2114845"/>
            <wp:effectExtent l="0" t="0" r="9525" b="0"/>
            <wp:docPr id="7" name="Picture 7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Word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43FA" w14:textId="77777777" w:rsidR="006D65D4" w:rsidRDefault="006D65D4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</w:p>
    <w:p w14:paraId="13117570" w14:textId="5A075DA4" w:rsidR="00F0441E" w:rsidRPr="00A0776F" w:rsidRDefault="00F0441E" w:rsidP="00F0441E">
      <w:pPr>
        <w:pStyle w:val="Default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A0776F">
        <w:rPr>
          <w:rFonts w:ascii="Century Gothic" w:hAnsi="Century Gothic"/>
          <w:b/>
          <w:color w:val="808080" w:themeColor="background1" w:themeShade="80"/>
          <w:sz w:val="28"/>
          <w:szCs w:val="28"/>
        </w:rPr>
        <w:t xml:space="preserve">Response </w:t>
      </w:r>
    </w:p>
    <w:p w14:paraId="1FD30F4C" w14:textId="77777777" w:rsidR="00F0441E" w:rsidRDefault="00F0441E" w:rsidP="00F0441E">
      <w:pPr>
        <w:pStyle w:val="Default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041A1BFE" w14:textId="0A5CC123" w:rsidR="00222FB1" w:rsidRPr="001D20E3" w:rsidRDefault="00222FB1" w:rsidP="00222FB1">
      <w:pPr>
        <w:pStyle w:val="Default"/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1D20E3">
        <w:rPr>
          <w:rFonts w:ascii="Century Gothic" w:hAnsi="Century Gothic"/>
          <w:color w:val="333333"/>
          <w:sz w:val="22"/>
          <w:szCs w:val="22"/>
        </w:rPr>
        <w:t xml:space="preserve">A successful outcome will return a </w:t>
      </w:r>
      <w:r w:rsidRPr="00A0776F">
        <w:rPr>
          <w:rFonts w:ascii="Century Gothic" w:hAnsi="Century Gothic"/>
          <w:b/>
          <w:color w:val="333333"/>
          <w:sz w:val="22"/>
          <w:szCs w:val="22"/>
        </w:rPr>
        <w:t>200</w:t>
      </w:r>
      <w:r w:rsidRPr="00A0776F">
        <w:rPr>
          <w:rFonts w:ascii="Century Gothic" w:hAnsi="Century Gothic"/>
          <w:color w:val="333333"/>
          <w:sz w:val="22"/>
          <w:szCs w:val="22"/>
        </w:rPr>
        <w:t xml:space="preserve">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– E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 xml:space="preserve">nabled or </w:t>
      </w:r>
      <w:r w:rsidRPr="00A0776F">
        <w:rPr>
          <w:rFonts w:ascii="Century Gothic" w:hAnsi="Century Gothic"/>
          <w:b/>
          <w:bCs/>
          <w:color w:val="333333"/>
          <w:sz w:val="22"/>
          <w:szCs w:val="22"/>
        </w:rPr>
        <w:t>200 – D</w:t>
      </w:r>
      <w:r>
        <w:rPr>
          <w:rFonts w:ascii="Century Gothic" w:hAnsi="Century Gothic"/>
          <w:b/>
          <w:bCs/>
          <w:color w:val="333333"/>
          <w:sz w:val="22"/>
          <w:szCs w:val="22"/>
        </w:rPr>
        <w:t>isabled</w:t>
      </w:r>
      <w:r w:rsidRPr="001D20E3">
        <w:rPr>
          <w:rFonts w:ascii="Century Gothic" w:hAnsi="Century Gothic"/>
          <w:b/>
          <w:color w:val="333333"/>
          <w:sz w:val="22"/>
          <w:szCs w:val="22"/>
        </w:rPr>
        <w:t xml:space="preserve"> </w:t>
      </w:r>
      <w:r w:rsidR="00763E52">
        <w:rPr>
          <w:rFonts w:ascii="Century Gothic" w:hAnsi="Century Gothic"/>
          <w:b/>
          <w:bCs/>
          <w:color w:val="333333"/>
          <w:sz w:val="22"/>
          <w:szCs w:val="22"/>
        </w:rPr>
        <w:t>or 200 – Unable to Locate</w:t>
      </w:r>
      <w:r w:rsidR="008B46FA">
        <w:rPr>
          <w:rFonts w:ascii="Century Gothic" w:hAnsi="Century Gothic"/>
          <w:b/>
          <w:bCs/>
          <w:color w:val="333333"/>
          <w:sz w:val="22"/>
          <w:szCs w:val="22"/>
        </w:rPr>
        <w:t xml:space="preserve"> </w:t>
      </w:r>
      <w:r w:rsidRPr="001D20E3">
        <w:rPr>
          <w:rFonts w:ascii="Century Gothic" w:hAnsi="Century Gothic"/>
          <w:color w:val="333333"/>
          <w:sz w:val="22"/>
          <w:szCs w:val="22"/>
        </w:rPr>
        <w:t>response</w:t>
      </w:r>
      <w:r>
        <w:rPr>
          <w:rFonts w:ascii="Century Gothic" w:hAnsi="Century Gothic"/>
          <w:color w:val="333333"/>
          <w:sz w:val="22"/>
          <w:szCs w:val="22"/>
        </w:rPr>
        <w:t>.</w:t>
      </w:r>
      <w:r w:rsidRPr="001D20E3">
        <w:rPr>
          <w:rFonts w:ascii="Century Gothic" w:hAnsi="Century Gothic"/>
          <w:color w:val="333333"/>
          <w:sz w:val="22"/>
          <w:szCs w:val="22"/>
        </w:rPr>
        <w:t> </w:t>
      </w:r>
    </w:p>
    <w:p w14:paraId="0A4B6E65" w14:textId="77777777" w:rsidR="00F0441E" w:rsidRDefault="00F0441E" w:rsidP="00F0441E">
      <w:pPr>
        <w:pStyle w:val="Default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0AD6CE92" w14:textId="1D05ED23" w:rsidR="00F0441E" w:rsidRDefault="00222FB1" w:rsidP="00F0441E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inline distT="0" distB="0" distL="0" distR="0" wp14:anchorId="64F0296E" wp14:editId="16FDADEC">
            <wp:extent cx="5400675" cy="24288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5B27" w14:textId="77777777" w:rsidR="00F0441E" w:rsidRDefault="00F0441E" w:rsidP="00F0441E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6118D623" w14:textId="77777777" w:rsidR="00F0441E" w:rsidRDefault="00F0441E" w:rsidP="00F0441E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7CEB3D96" w14:textId="77777777" w:rsidR="00F0441E" w:rsidRDefault="00F0441E" w:rsidP="00F0441E">
      <w:pPr>
        <w:pStyle w:val="Default"/>
        <w:ind w:left="720"/>
        <w:rPr>
          <w:rFonts w:ascii="Century Gothic" w:hAnsi="Century Gothic"/>
          <w:color w:val="000000" w:themeColor="text1"/>
          <w:sz w:val="22"/>
          <w:szCs w:val="22"/>
        </w:rPr>
      </w:pPr>
    </w:p>
    <w:p w14:paraId="03278A9A" w14:textId="77777777" w:rsidR="00713713" w:rsidRDefault="00713713" w:rsidP="00222FB1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6482E936" w14:textId="77777777" w:rsidR="00713713" w:rsidRDefault="00713713" w:rsidP="00222FB1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393FD274" w14:textId="77777777" w:rsidR="00713713" w:rsidRDefault="00713713" w:rsidP="00222FB1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45EA0D8B" w14:textId="221C784C" w:rsidR="00222FB1" w:rsidRDefault="00222FB1" w:rsidP="00222FB1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test</w:t>
      </w:r>
      <w:r w:rsidRPr="0002079E">
        <w:rPr>
          <w:rFonts w:ascii="Century Gothic" w:hAnsi="Century Gothic"/>
          <w:sz w:val="22"/>
          <w:szCs w:val="22"/>
        </w:rPr>
        <w:t xml:space="preserve"> call that does not include one or more of the required values, or a</w:t>
      </w:r>
      <w:r>
        <w:rPr>
          <w:rFonts w:ascii="Century Gothic" w:hAnsi="Century Gothic"/>
          <w:sz w:val="22"/>
          <w:szCs w:val="22"/>
        </w:rPr>
        <w:t xml:space="preserve"> test</w:t>
      </w:r>
      <w:r w:rsidRPr="0002079E">
        <w:rPr>
          <w:rFonts w:ascii="Century Gothic" w:hAnsi="Century Gothic"/>
          <w:sz w:val="22"/>
          <w:szCs w:val="22"/>
        </w:rPr>
        <w:t xml:space="preserve"> call that provides an invalid value</w:t>
      </w:r>
      <w:r>
        <w:rPr>
          <w:rFonts w:ascii="Century Gothic" w:hAnsi="Century Gothic"/>
          <w:sz w:val="22"/>
          <w:szCs w:val="22"/>
        </w:rPr>
        <w:t xml:space="preserve"> (e.g., inputting the incorrect account type)</w:t>
      </w:r>
      <w:r w:rsidRPr="0002079E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will return an</w:t>
      </w:r>
      <w:r w:rsidRPr="0002079E">
        <w:rPr>
          <w:rFonts w:ascii="Century Gothic" w:hAnsi="Century Gothic"/>
          <w:sz w:val="22"/>
          <w:szCs w:val="22"/>
        </w:rPr>
        <w:t xml:space="preserve"> appropriate error response.</w:t>
      </w:r>
      <w:r>
        <w:rPr>
          <w:rFonts w:ascii="Century Gothic" w:hAnsi="Century Gothic"/>
          <w:sz w:val="22"/>
          <w:szCs w:val="22"/>
        </w:rPr>
        <w:t xml:space="preserve"> </w:t>
      </w:r>
      <w:r w:rsidRPr="00461E07">
        <w:rPr>
          <w:rFonts w:ascii="Century Gothic" w:hAnsi="Century Gothic"/>
          <w:sz w:val="22"/>
          <w:szCs w:val="22"/>
        </w:rPr>
        <w:t xml:space="preserve">When there is a 4XX error, </w:t>
      </w:r>
      <w:r>
        <w:rPr>
          <w:rFonts w:ascii="Century Gothic" w:hAnsi="Century Gothic"/>
          <w:sz w:val="22"/>
          <w:szCs w:val="22"/>
        </w:rPr>
        <w:t>additional description will</w:t>
      </w:r>
      <w:r w:rsidRPr="00461E07">
        <w:rPr>
          <w:rFonts w:ascii="Century Gothic" w:hAnsi="Century Gothic"/>
          <w:sz w:val="22"/>
          <w:szCs w:val="22"/>
        </w:rPr>
        <w:t xml:space="preserve"> help debug errors</w:t>
      </w:r>
      <w:r>
        <w:rPr>
          <w:rFonts w:ascii="Century Gothic" w:hAnsi="Century Gothic"/>
          <w:sz w:val="22"/>
          <w:szCs w:val="22"/>
        </w:rPr>
        <w:t xml:space="preserve">. </w:t>
      </w:r>
      <w:r w:rsidRPr="00461E07">
        <w:rPr>
          <w:rFonts w:ascii="Century Gothic" w:hAnsi="Century Gothic"/>
          <w:sz w:val="22"/>
          <w:szCs w:val="22"/>
        </w:rPr>
        <w:t xml:space="preserve"> </w:t>
      </w:r>
    </w:p>
    <w:p w14:paraId="3F1665D7" w14:textId="77777777" w:rsidR="00222FB1" w:rsidRDefault="00222FB1" w:rsidP="00222FB1">
      <w:pPr>
        <w:pStyle w:val="Default"/>
      </w:pPr>
    </w:p>
    <w:p w14:paraId="14E48993" w14:textId="77777777" w:rsidR="00712F70" w:rsidRDefault="00712F70" w:rsidP="00222FB1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42C36CB" w14:textId="1E7E8653" w:rsidR="00F0441E" w:rsidRDefault="00222FB1" w:rsidP="00222FB1">
      <w:pPr>
        <w:pStyle w:val="Default"/>
        <w:rPr>
          <w:rFonts w:ascii="Century Gothic" w:hAnsi="Century Gothic"/>
          <w:color w:val="000000" w:themeColor="text1"/>
          <w:sz w:val="22"/>
          <w:szCs w:val="22"/>
        </w:rPr>
      </w:pPr>
      <w:r w:rsidRPr="0002079E">
        <w:rPr>
          <w:rFonts w:ascii="Century Gothic" w:hAnsi="Century Gothic"/>
          <w:b/>
          <w:color w:val="000000" w:themeColor="text1"/>
          <w:sz w:val="22"/>
          <w:szCs w:val="22"/>
        </w:rPr>
        <w:t xml:space="preserve">Example of an error response with an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invalid account:</w:t>
      </w:r>
    </w:p>
    <w:p w14:paraId="0F3EEA1B" w14:textId="77777777" w:rsidR="00F0441E" w:rsidRDefault="00F0441E" w:rsidP="00F0441E">
      <w:pPr>
        <w:pStyle w:val="Default"/>
        <w:rPr>
          <w:rFonts w:ascii="Century Gothic" w:hAnsi="Century Gothic"/>
          <w:color w:val="000000" w:themeColor="text1"/>
          <w:sz w:val="22"/>
          <w:szCs w:val="22"/>
        </w:rPr>
      </w:pPr>
    </w:p>
    <w:p w14:paraId="7BA7D7E9" w14:textId="1071C981" w:rsidR="00F0441E" w:rsidRDefault="00222FB1" w:rsidP="00222FB1">
      <w:pPr>
        <w:pStyle w:val="Default"/>
        <w:ind w:left="720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noProof/>
          <w:color w:val="000000" w:themeColor="text1"/>
          <w:sz w:val="22"/>
          <w:szCs w:val="22"/>
        </w:rPr>
        <w:drawing>
          <wp:inline distT="0" distB="0" distL="0" distR="0" wp14:anchorId="11F22340" wp14:editId="7E49FBE6">
            <wp:extent cx="5295900" cy="211963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20D1" w14:textId="1B93F2A8" w:rsidR="00222FB1" w:rsidRDefault="00222FB1" w:rsidP="00222FB1">
      <w:pPr>
        <w:pStyle w:val="Default"/>
        <w:ind w:left="720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D9B4FA1" w14:textId="77777777" w:rsidR="008B46FA" w:rsidRDefault="008B46FA" w:rsidP="008B46FA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Note: If a respondent is unable to locate an account number for any reason, they have the option to use either 404 – Resource Not Found or 200 – Unable to Locate</w:t>
      </w:r>
    </w:p>
    <w:p w14:paraId="15D0CCE8" w14:textId="77777777" w:rsidR="00222FB1" w:rsidRDefault="00222FB1" w:rsidP="00222FB1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7112F822" w14:textId="77777777" w:rsidR="00F0441E" w:rsidRDefault="00F0441E" w:rsidP="00F0441E">
      <w:pPr>
        <w:pStyle w:val="Defaul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0A6E6BAE" w14:textId="1655D3C7" w:rsidR="00F0441E" w:rsidRPr="0002079E" w:rsidRDefault="00F0441E" w:rsidP="00F0441E">
      <w:pPr>
        <w:pStyle w:val="Default"/>
        <w:ind w:left="720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4925B92B" w14:textId="77777777" w:rsidR="00F0441E" w:rsidRDefault="00F0441E" w:rsidP="00F0441E">
      <w:pPr>
        <w:pStyle w:val="Default"/>
        <w:rPr>
          <w:rFonts w:ascii="Century Gothic" w:hAnsi="Century Gothic"/>
          <w:color w:val="000000" w:themeColor="text1"/>
          <w:sz w:val="22"/>
          <w:szCs w:val="22"/>
        </w:rPr>
      </w:pPr>
    </w:p>
    <w:p w14:paraId="13308185" w14:textId="77777777" w:rsidR="00F0441E" w:rsidRDefault="00F0441E" w:rsidP="0034574E">
      <w:pPr>
        <w:pStyle w:val="Default"/>
        <w:spacing w:line="276" w:lineRule="auto"/>
        <w:rPr>
          <w:rFonts w:ascii="Century Gothic" w:hAnsi="Century Gothic"/>
          <w:b/>
          <w:color w:val="000000" w:themeColor="text1"/>
          <w:sz w:val="28"/>
          <w:szCs w:val="28"/>
        </w:rPr>
      </w:pPr>
    </w:p>
    <w:sectPr w:rsidR="00F0441E" w:rsidSect="00712F70">
      <w:headerReference w:type="default" r:id="rId2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3BB0" w14:textId="77777777" w:rsidR="00E116EE" w:rsidRDefault="00E116EE" w:rsidP="002D58BC">
      <w:r>
        <w:separator/>
      </w:r>
    </w:p>
  </w:endnote>
  <w:endnote w:type="continuationSeparator" w:id="0">
    <w:p w14:paraId="0B9DEC6A" w14:textId="77777777" w:rsidR="00E116EE" w:rsidRDefault="00E116EE" w:rsidP="002D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Dem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215323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322405C3" w14:textId="77777777" w:rsidR="00093F81" w:rsidRPr="00AD23B1" w:rsidRDefault="00093F81" w:rsidP="00093F81">
        <w:pPr>
          <w:pStyle w:val="Footer"/>
          <w:jc w:val="right"/>
          <w:rPr>
            <w:rFonts w:ascii="Century Gothic" w:hAnsi="Century Gothic"/>
          </w:rPr>
        </w:pPr>
        <w:r w:rsidRPr="00AD23B1">
          <w:rPr>
            <w:rFonts w:ascii="Century Gothic" w:hAnsi="Century Gothic"/>
          </w:rPr>
          <w:fldChar w:fldCharType="begin"/>
        </w:r>
        <w:r w:rsidRPr="00AD23B1">
          <w:rPr>
            <w:rFonts w:ascii="Century Gothic" w:hAnsi="Century Gothic"/>
          </w:rPr>
          <w:instrText xml:space="preserve"> PAGE   \* MERGEFORMAT </w:instrText>
        </w:r>
        <w:r w:rsidRPr="00AD23B1">
          <w:rPr>
            <w:rFonts w:ascii="Century Gothic" w:hAnsi="Century Gothic"/>
          </w:rPr>
          <w:fldChar w:fldCharType="separate"/>
        </w:r>
        <w:r w:rsidR="00DB540D">
          <w:rPr>
            <w:rFonts w:ascii="Century Gothic" w:hAnsi="Century Gothic"/>
            <w:noProof/>
          </w:rPr>
          <w:t>2</w:t>
        </w:r>
        <w:r w:rsidRPr="00AD23B1">
          <w:rPr>
            <w:rFonts w:ascii="Century Gothic" w:hAnsi="Century Gothic"/>
            <w:noProof/>
          </w:rPr>
          <w:fldChar w:fldCharType="end"/>
        </w:r>
      </w:p>
    </w:sdtContent>
  </w:sdt>
  <w:p w14:paraId="2D51E469" w14:textId="77777777" w:rsidR="00093F81" w:rsidRPr="00093F81" w:rsidRDefault="00093F81" w:rsidP="00093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4C48" w14:textId="77777777" w:rsidR="00E116EE" w:rsidRDefault="00E116EE" w:rsidP="002D58BC">
      <w:r>
        <w:separator/>
      </w:r>
    </w:p>
  </w:footnote>
  <w:footnote w:type="continuationSeparator" w:id="0">
    <w:p w14:paraId="63E1E622" w14:textId="77777777" w:rsidR="00E116EE" w:rsidRDefault="00E116EE" w:rsidP="002D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146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3"/>
      <w:gridCol w:w="6573"/>
    </w:tblGrid>
    <w:tr w:rsidR="00395EDD" w:rsidRPr="00AB7ABC" w14:paraId="7BFF8AC8" w14:textId="77777777" w:rsidTr="00B236F8">
      <w:trPr>
        <w:trHeight w:val="582"/>
      </w:trPr>
      <w:tc>
        <w:tcPr>
          <w:tcW w:w="6573" w:type="dxa"/>
        </w:tcPr>
        <w:p w14:paraId="5906B48F" w14:textId="77777777" w:rsidR="00395EDD" w:rsidRDefault="00395EDD" w:rsidP="00395EDD">
          <w:pPr>
            <w:pStyle w:val="Header"/>
          </w:pPr>
          <w:r w:rsidRPr="00AB7ABC">
            <w:rPr>
              <w:noProof/>
            </w:rPr>
            <w:drawing>
              <wp:inline distT="0" distB="0" distL="0" distR="0" wp14:anchorId="157C16D1" wp14:editId="548402A7">
                <wp:extent cx="2370840" cy="468314"/>
                <wp:effectExtent l="0" t="0" r="0" b="8255"/>
                <wp:docPr id="75" name="Pictur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3F415A-D8EC-48AA-9D92-62C0D9A732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2">
                          <a:extLst>
                            <a:ext uri="{FF2B5EF4-FFF2-40B4-BE49-F238E27FC236}">
                              <a16:creationId xmlns:a16="http://schemas.microsoft.com/office/drawing/2014/main" id="{B03F415A-D8EC-48AA-9D92-62C0D9A732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840" cy="468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49B946" w14:textId="77777777" w:rsidR="00395EDD" w:rsidRPr="00AB7ABC" w:rsidRDefault="00395EDD" w:rsidP="00395EDD">
          <w:pPr>
            <w:pStyle w:val="Header"/>
            <w:rPr>
              <w:sz w:val="16"/>
              <w:szCs w:val="16"/>
            </w:rPr>
          </w:pPr>
        </w:p>
      </w:tc>
      <w:tc>
        <w:tcPr>
          <w:tcW w:w="6573" w:type="dxa"/>
        </w:tcPr>
        <w:p w14:paraId="34559EC7" w14:textId="77777777" w:rsidR="00395EDD" w:rsidRDefault="00395EDD" w:rsidP="00395EDD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</w:p>
        <w:p w14:paraId="53B904F2" w14:textId="32BB45A7" w:rsidR="00395EDD" w:rsidRPr="00AB7ABC" w:rsidRDefault="00395EDD" w:rsidP="00395EDD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  <w:r>
            <w:rPr>
              <w:rFonts w:ascii="Century Gothic" w:hAnsi="Century Gothic"/>
              <w:b/>
              <w:color w:val="808080" w:themeColor="background1" w:themeShade="80"/>
            </w:rPr>
            <w:t>Account Validation</w:t>
          </w:r>
          <w:r w:rsidRPr="00AB7ABC">
            <w:rPr>
              <w:rFonts w:ascii="Century Gothic" w:hAnsi="Century Gothic"/>
              <w:b/>
              <w:color w:val="808080" w:themeColor="background1" w:themeShade="80"/>
            </w:rPr>
            <w:t xml:space="preserve"> API</w:t>
          </w:r>
          <w:r>
            <w:rPr>
              <w:rFonts w:ascii="Century Gothic" w:hAnsi="Century Gothic"/>
              <w:b/>
              <w:color w:val="808080" w:themeColor="background1" w:themeShade="80"/>
            </w:rPr>
            <w:t xml:space="preserve"> Test Documentation</w:t>
          </w:r>
        </w:p>
      </w:tc>
    </w:tr>
  </w:tbl>
  <w:p w14:paraId="3EFD4A7E" w14:textId="77777777" w:rsidR="00E153BE" w:rsidRDefault="00E15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395EDD" w:rsidRPr="00AB7ABC" w14:paraId="20C63997" w14:textId="77777777" w:rsidTr="00395EDD">
      <w:trPr>
        <w:trHeight w:val="515"/>
      </w:trPr>
      <w:tc>
        <w:tcPr>
          <w:tcW w:w="4140" w:type="dxa"/>
        </w:tcPr>
        <w:p w14:paraId="06A77E9B" w14:textId="77777777" w:rsidR="00395EDD" w:rsidRDefault="00395EDD" w:rsidP="00395EDD">
          <w:pPr>
            <w:pStyle w:val="Header"/>
          </w:pPr>
          <w:r w:rsidRPr="00AB7ABC">
            <w:rPr>
              <w:noProof/>
            </w:rPr>
            <w:drawing>
              <wp:inline distT="0" distB="0" distL="0" distR="0" wp14:anchorId="5024934B" wp14:editId="26337565">
                <wp:extent cx="2370840" cy="468314"/>
                <wp:effectExtent l="0" t="0" r="0" b="8255"/>
                <wp:docPr id="76" name="Pictur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3F415A-D8EC-48AA-9D92-62C0D9A732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2">
                          <a:extLst>
                            <a:ext uri="{FF2B5EF4-FFF2-40B4-BE49-F238E27FC236}">
                              <a16:creationId xmlns:a16="http://schemas.microsoft.com/office/drawing/2014/main" id="{B03F415A-D8EC-48AA-9D92-62C0D9A732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840" cy="468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2B0BAD3" w14:textId="77777777" w:rsidR="00395EDD" w:rsidRPr="00AB7ABC" w:rsidRDefault="00395EDD" w:rsidP="00395EDD">
          <w:pPr>
            <w:pStyle w:val="Header"/>
            <w:rPr>
              <w:sz w:val="16"/>
              <w:szCs w:val="16"/>
            </w:rPr>
          </w:pPr>
        </w:p>
      </w:tc>
      <w:tc>
        <w:tcPr>
          <w:tcW w:w="5220" w:type="dxa"/>
        </w:tcPr>
        <w:p w14:paraId="30FC2B89" w14:textId="77777777" w:rsidR="00395EDD" w:rsidRDefault="00395EDD" w:rsidP="00395EDD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</w:p>
        <w:p w14:paraId="551EFC69" w14:textId="77777777" w:rsidR="00395EDD" w:rsidRPr="00AB7ABC" w:rsidRDefault="00395EDD" w:rsidP="00395EDD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  <w:r>
            <w:rPr>
              <w:rFonts w:ascii="Century Gothic" w:hAnsi="Century Gothic"/>
              <w:b/>
              <w:color w:val="808080" w:themeColor="background1" w:themeShade="80"/>
            </w:rPr>
            <w:t>Account Validation</w:t>
          </w:r>
          <w:r w:rsidRPr="00AB7ABC">
            <w:rPr>
              <w:rFonts w:ascii="Century Gothic" w:hAnsi="Century Gothic"/>
              <w:b/>
              <w:color w:val="808080" w:themeColor="background1" w:themeShade="80"/>
            </w:rPr>
            <w:t xml:space="preserve"> API</w:t>
          </w:r>
          <w:r>
            <w:rPr>
              <w:rFonts w:ascii="Century Gothic" w:hAnsi="Century Gothic"/>
              <w:b/>
              <w:color w:val="808080" w:themeColor="background1" w:themeShade="80"/>
            </w:rPr>
            <w:t xml:space="preserve"> Test Documentation</w:t>
          </w:r>
        </w:p>
      </w:tc>
    </w:tr>
  </w:tbl>
  <w:p w14:paraId="6F9C097A" w14:textId="77777777" w:rsidR="00395EDD" w:rsidRDefault="00395E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146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3"/>
      <w:gridCol w:w="6573"/>
    </w:tblGrid>
    <w:tr w:rsidR="008C6845" w:rsidRPr="00AB7ABC" w14:paraId="196EFEAE" w14:textId="77777777" w:rsidTr="00B236F8">
      <w:trPr>
        <w:trHeight w:val="582"/>
      </w:trPr>
      <w:tc>
        <w:tcPr>
          <w:tcW w:w="6573" w:type="dxa"/>
        </w:tcPr>
        <w:p w14:paraId="5A6A10AB" w14:textId="77777777" w:rsidR="008C6845" w:rsidRDefault="008C6845" w:rsidP="008C6845">
          <w:pPr>
            <w:pStyle w:val="Header"/>
          </w:pPr>
          <w:r w:rsidRPr="00AB7ABC">
            <w:rPr>
              <w:noProof/>
            </w:rPr>
            <w:drawing>
              <wp:inline distT="0" distB="0" distL="0" distR="0" wp14:anchorId="522D1933" wp14:editId="272C9804">
                <wp:extent cx="2370840" cy="468314"/>
                <wp:effectExtent l="0" t="0" r="0" b="8255"/>
                <wp:docPr id="44" name="Pictur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3F415A-D8EC-48AA-9D92-62C0D9A732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2">
                          <a:extLst>
                            <a:ext uri="{FF2B5EF4-FFF2-40B4-BE49-F238E27FC236}">
                              <a16:creationId xmlns:a16="http://schemas.microsoft.com/office/drawing/2014/main" id="{B03F415A-D8EC-48AA-9D92-62C0D9A732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840" cy="468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0E5C2B" w14:textId="77777777" w:rsidR="008C6845" w:rsidRPr="00AB7ABC" w:rsidRDefault="008C6845" w:rsidP="008C6845">
          <w:pPr>
            <w:pStyle w:val="Header"/>
            <w:rPr>
              <w:sz w:val="16"/>
              <w:szCs w:val="16"/>
            </w:rPr>
          </w:pPr>
        </w:p>
      </w:tc>
      <w:tc>
        <w:tcPr>
          <w:tcW w:w="6573" w:type="dxa"/>
        </w:tcPr>
        <w:p w14:paraId="6BF2B49C" w14:textId="77777777" w:rsidR="008C6845" w:rsidRDefault="008C6845" w:rsidP="008C6845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</w:p>
        <w:p w14:paraId="5907C074" w14:textId="77777777" w:rsidR="008C6845" w:rsidRPr="00AB7ABC" w:rsidRDefault="008C6845" w:rsidP="008C6845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  <w:r>
            <w:rPr>
              <w:rFonts w:ascii="Century Gothic" w:hAnsi="Century Gothic"/>
              <w:b/>
              <w:color w:val="808080" w:themeColor="background1" w:themeShade="80"/>
            </w:rPr>
            <w:t>Account Validation</w:t>
          </w:r>
          <w:r w:rsidRPr="00AB7ABC">
            <w:rPr>
              <w:rFonts w:ascii="Century Gothic" w:hAnsi="Century Gothic"/>
              <w:b/>
              <w:color w:val="808080" w:themeColor="background1" w:themeShade="80"/>
            </w:rPr>
            <w:t xml:space="preserve"> API</w:t>
          </w:r>
          <w:r>
            <w:rPr>
              <w:rFonts w:ascii="Century Gothic" w:hAnsi="Century Gothic"/>
              <w:b/>
              <w:color w:val="808080" w:themeColor="background1" w:themeShade="80"/>
            </w:rPr>
            <w:t xml:space="preserve"> Test Documentation</w:t>
          </w:r>
        </w:p>
      </w:tc>
    </w:tr>
  </w:tbl>
  <w:p w14:paraId="416A58A8" w14:textId="77777777" w:rsidR="00395EDD" w:rsidRDefault="00395EDD" w:rsidP="008C68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8C6845" w:rsidRPr="00AB7ABC" w14:paraId="42DA7391" w14:textId="77777777" w:rsidTr="00B236F8">
      <w:trPr>
        <w:trHeight w:val="515"/>
      </w:trPr>
      <w:tc>
        <w:tcPr>
          <w:tcW w:w="4140" w:type="dxa"/>
        </w:tcPr>
        <w:p w14:paraId="349D23D1" w14:textId="77777777" w:rsidR="008C6845" w:rsidRDefault="008C6845" w:rsidP="008C6845">
          <w:pPr>
            <w:pStyle w:val="Header"/>
          </w:pPr>
          <w:r w:rsidRPr="00AB7ABC">
            <w:rPr>
              <w:noProof/>
            </w:rPr>
            <w:drawing>
              <wp:inline distT="0" distB="0" distL="0" distR="0" wp14:anchorId="5190646E" wp14:editId="2B69B93D">
                <wp:extent cx="2370840" cy="468314"/>
                <wp:effectExtent l="0" t="0" r="0" b="8255"/>
                <wp:docPr id="46" name="Pictur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3F415A-D8EC-48AA-9D92-62C0D9A732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2">
                          <a:extLst>
                            <a:ext uri="{FF2B5EF4-FFF2-40B4-BE49-F238E27FC236}">
                              <a16:creationId xmlns:a16="http://schemas.microsoft.com/office/drawing/2014/main" id="{B03F415A-D8EC-48AA-9D92-62C0D9A732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840" cy="468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73CED6" w14:textId="77777777" w:rsidR="008C6845" w:rsidRPr="00AB7ABC" w:rsidRDefault="008C6845" w:rsidP="008C6845">
          <w:pPr>
            <w:pStyle w:val="Header"/>
            <w:rPr>
              <w:sz w:val="16"/>
              <w:szCs w:val="16"/>
            </w:rPr>
          </w:pPr>
        </w:p>
      </w:tc>
      <w:tc>
        <w:tcPr>
          <w:tcW w:w="5220" w:type="dxa"/>
        </w:tcPr>
        <w:p w14:paraId="74D2AD46" w14:textId="77777777" w:rsidR="008C6845" w:rsidRDefault="008C6845" w:rsidP="008C6845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</w:p>
        <w:p w14:paraId="514E45D9" w14:textId="77777777" w:rsidR="008C6845" w:rsidRPr="00AB7ABC" w:rsidRDefault="008C6845" w:rsidP="008C6845">
          <w:pPr>
            <w:pStyle w:val="Header"/>
            <w:jc w:val="right"/>
            <w:rPr>
              <w:rFonts w:ascii="Century Gothic" w:hAnsi="Century Gothic"/>
              <w:b/>
              <w:color w:val="808080" w:themeColor="background1" w:themeShade="80"/>
            </w:rPr>
          </w:pPr>
          <w:r>
            <w:rPr>
              <w:rFonts w:ascii="Century Gothic" w:hAnsi="Century Gothic"/>
              <w:b/>
              <w:color w:val="808080" w:themeColor="background1" w:themeShade="80"/>
            </w:rPr>
            <w:t>Account Validation</w:t>
          </w:r>
          <w:r w:rsidRPr="00AB7ABC">
            <w:rPr>
              <w:rFonts w:ascii="Century Gothic" w:hAnsi="Century Gothic"/>
              <w:b/>
              <w:color w:val="808080" w:themeColor="background1" w:themeShade="80"/>
            </w:rPr>
            <w:t xml:space="preserve"> API</w:t>
          </w:r>
          <w:r>
            <w:rPr>
              <w:rFonts w:ascii="Century Gothic" w:hAnsi="Century Gothic"/>
              <w:b/>
              <w:color w:val="808080" w:themeColor="background1" w:themeShade="80"/>
            </w:rPr>
            <w:t xml:space="preserve"> Test Documentation</w:t>
          </w:r>
        </w:p>
      </w:tc>
    </w:tr>
  </w:tbl>
  <w:p w14:paraId="58AF8ED6" w14:textId="77777777" w:rsidR="008C6845" w:rsidRDefault="008C6845" w:rsidP="008C6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CC7"/>
    <w:multiLevelType w:val="multilevel"/>
    <w:tmpl w:val="8AE0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25DC2"/>
    <w:multiLevelType w:val="hybridMultilevel"/>
    <w:tmpl w:val="AFB43C3A"/>
    <w:lvl w:ilvl="0" w:tplc="C9520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A7250"/>
    <w:multiLevelType w:val="hybridMultilevel"/>
    <w:tmpl w:val="561C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51BE"/>
    <w:multiLevelType w:val="hybridMultilevel"/>
    <w:tmpl w:val="7736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7C14"/>
    <w:multiLevelType w:val="multilevel"/>
    <w:tmpl w:val="C0D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81230"/>
    <w:multiLevelType w:val="hybridMultilevel"/>
    <w:tmpl w:val="3AD8D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F3D51"/>
    <w:multiLevelType w:val="multilevel"/>
    <w:tmpl w:val="1B0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912B0"/>
    <w:multiLevelType w:val="hybridMultilevel"/>
    <w:tmpl w:val="25A8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AE5"/>
    <w:multiLevelType w:val="multilevel"/>
    <w:tmpl w:val="42C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A72F2"/>
    <w:multiLevelType w:val="hybridMultilevel"/>
    <w:tmpl w:val="4D78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7CC"/>
    <w:multiLevelType w:val="multilevel"/>
    <w:tmpl w:val="E442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F2CF9"/>
    <w:multiLevelType w:val="hybridMultilevel"/>
    <w:tmpl w:val="034C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A4F02"/>
    <w:multiLevelType w:val="multilevel"/>
    <w:tmpl w:val="B17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641E7"/>
    <w:multiLevelType w:val="hybridMultilevel"/>
    <w:tmpl w:val="EBD2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4656">
    <w:abstractNumId w:val="9"/>
  </w:num>
  <w:num w:numId="2" w16cid:durableId="1375739171">
    <w:abstractNumId w:val="8"/>
  </w:num>
  <w:num w:numId="3" w16cid:durableId="450513073">
    <w:abstractNumId w:val="6"/>
  </w:num>
  <w:num w:numId="4" w16cid:durableId="754783072">
    <w:abstractNumId w:val="11"/>
  </w:num>
  <w:num w:numId="5" w16cid:durableId="386953952">
    <w:abstractNumId w:val="10"/>
  </w:num>
  <w:num w:numId="6" w16cid:durableId="617419209">
    <w:abstractNumId w:val="12"/>
  </w:num>
  <w:num w:numId="7" w16cid:durableId="824204822">
    <w:abstractNumId w:val="0"/>
  </w:num>
  <w:num w:numId="8" w16cid:durableId="1060204050">
    <w:abstractNumId w:val="1"/>
  </w:num>
  <w:num w:numId="9" w16cid:durableId="1891964218">
    <w:abstractNumId w:val="4"/>
  </w:num>
  <w:num w:numId="10" w16cid:durableId="1677532859">
    <w:abstractNumId w:val="2"/>
  </w:num>
  <w:num w:numId="11" w16cid:durableId="251551992">
    <w:abstractNumId w:val="7"/>
  </w:num>
  <w:num w:numId="12" w16cid:durableId="1140268085">
    <w:abstractNumId w:val="3"/>
  </w:num>
  <w:num w:numId="13" w16cid:durableId="1231698360">
    <w:abstractNumId w:val="13"/>
  </w:num>
  <w:num w:numId="14" w16cid:durableId="500240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2C"/>
    <w:rsid w:val="00000C08"/>
    <w:rsid w:val="00001B90"/>
    <w:rsid w:val="00002782"/>
    <w:rsid w:val="000038FC"/>
    <w:rsid w:val="00004B00"/>
    <w:rsid w:val="0000526F"/>
    <w:rsid w:val="00013D72"/>
    <w:rsid w:val="00024863"/>
    <w:rsid w:val="00034110"/>
    <w:rsid w:val="00041B20"/>
    <w:rsid w:val="0004200F"/>
    <w:rsid w:val="000448E9"/>
    <w:rsid w:val="00050AD1"/>
    <w:rsid w:val="0005100F"/>
    <w:rsid w:val="00052B48"/>
    <w:rsid w:val="000606A9"/>
    <w:rsid w:val="000652A6"/>
    <w:rsid w:val="00065405"/>
    <w:rsid w:val="000656A9"/>
    <w:rsid w:val="00093F81"/>
    <w:rsid w:val="000A59F3"/>
    <w:rsid w:val="000A79AD"/>
    <w:rsid w:val="000B16C4"/>
    <w:rsid w:val="000B3061"/>
    <w:rsid w:val="000B747A"/>
    <w:rsid w:val="000C0429"/>
    <w:rsid w:val="000C20AB"/>
    <w:rsid w:val="000D5227"/>
    <w:rsid w:val="000E45C4"/>
    <w:rsid w:val="000F0CAC"/>
    <w:rsid w:val="000F2DB8"/>
    <w:rsid w:val="000F3924"/>
    <w:rsid w:val="000F51BE"/>
    <w:rsid w:val="00100BB9"/>
    <w:rsid w:val="0010188C"/>
    <w:rsid w:val="00105F60"/>
    <w:rsid w:val="00111466"/>
    <w:rsid w:val="00112639"/>
    <w:rsid w:val="00124718"/>
    <w:rsid w:val="00150B6E"/>
    <w:rsid w:val="00163236"/>
    <w:rsid w:val="0017507A"/>
    <w:rsid w:val="00182D62"/>
    <w:rsid w:val="00184ABF"/>
    <w:rsid w:val="001964C6"/>
    <w:rsid w:val="001A11C7"/>
    <w:rsid w:val="001B32F1"/>
    <w:rsid w:val="001C2CD3"/>
    <w:rsid w:val="001C3144"/>
    <w:rsid w:val="001C4BCD"/>
    <w:rsid w:val="001C4F87"/>
    <w:rsid w:val="001C5FB7"/>
    <w:rsid w:val="001C7523"/>
    <w:rsid w:val="001D20E3"/>
    <w:rsid w:val="001D2D1F"/>
    <w:rsid w:val="001D3E84"/>
    <w:rsid w:val="001D47CB"/>
    <w:rsid w:val="001D4DB8"/>
    <w:rsid w:val="001D636C"/>
    <w:rsid w:val="001E05D6"/>
    <w:rsid w:val="001F24A1"/>
    <w:rsid w:val="001F2769"/>
    <w:rsid w:val="001F4C6A"/>
    <w:rsid w:val="001F7ADE"/>
    <w:rsid w:val="002025D7"/>
    <w:rsid w:val="00204C92"/>
    <w:rsid w:val="00212440"/>
    <w:rsid w:val="00212835"/>
    <w:rsid w:val="00212ACF"/>
    <w:rsid w:val="00221B17"/>
    <w:rsid w:val="00222E73"/>
    <w:rsid w:val="00222FB1"/>
    <w:rsid w:val="0023501C"/>
    <w:rsid w:val="002408C9"/>
    <w:rsid w:val="00240BA8"/>
    <w:rsid w:val="00243AA1"/>
    <w:rsid w:val="00253E6E"/>
    <w:rsid w:val="00262092"/>
    <w:rsid w:val="00271165"/>
    <w:rsid w:val="00274C58"/>
    <w:rsid w:val="00281C17"/>
    <w:rsid w:val="00285025"/>
    <w:rsid w:val="00292A29"/>
    <w:rsid w:val="002962A1"/>
    <w:rsid w:val="002A5659"/>
    <w:rsid w:val="002B015D"/>
    <w:rsid w:val="002B2F91"/>
    <w:rsid w:val="002B48AA"/>
    <w:rsid w:val="002C19CF"/>
    <w:rsid w:val="002C1B98"/>
    <w:rsid w:val="002D322C"/>
    <w:rsid w:val="002D58BC"/>
    <w:rsid w:val="002D73FF"/>
    <w:rsid w:val="002E2290"/>
    <w:rsid w:val="002E4D50"/>
    <w:rsid w:val="002E5E70"/>
    <w:rsid w:val="002E733B"/>
    <w:rsid w:val="002F214E"/>
    <w:rsid w:val="002F5388"/>
    <w:rsid w:val="00305044"/>
    <w:rsid w:val="00310188"/>
    <w:rsid w:val="00311969"/>
    <w:rsid w:val="003130D2"/>
    <w:rsid w:val="00316DD3"/>
    <w:rsid w:val="00317355"/>
    <w:rsid w:val="003173F7"/>
    <w:rsid w:val="003271A8"/>
    <w:rsid w:val="00327773"/>
    <w:rsid w:val="00332BD4"/>
    <w:rsid w:val="0034276F"/>
    <w:rsid w:val="0034574E"/>
    <w:rsid w:val="003467E6"/>
    <w:rsid w:val="00346ADE"/>
    <w:rsid w:val="003507D8"/>
    <w:rsid w:val="00361F2E"/>
    <w:rsid w:val="00382313"/>
    <w:rsid w:val="00395EDD"/>
    <w:rsid w:val="003A1CAC"/>
    <w:rsid w:val="003A312B"/>
    <w:rsid w:val="003A4D04"/>
    <w:rsid w:val="003A5485"/>
    <w:rsid w:val="003B20C4"/>
    <w:rsid w:val="003B6C8B"/>
    <w:rsid w:val="003C709F"/>
    <w:rsid w:val="003D0A77"/>
    <w:rsid w:val="003D64DC"/>
    <w:rsid w:val="003E09C8"/>
    <w:rsid w:val="003E2101"/>
    <w:rsid w:val="003E489E"/>
    <w:rsid w:val="003E6C86"/>
    <w:rsid w:val="003E6D43"/>
    <w:rsid w:val="003F30E0"/>
    <w:rsid w:val="003F64BC"/>
    <w:rsid w:val="003F6D3E"/>
    <w:rsid w:val="00402996"/>
    <w:rsid w:val="00412B9F"/>
    <w:rsid w:val="00413FD2"/>
    <w:rsid w:val="00417AFC"/>
    <w:rsid w:val="004239E5"/>
    <w:rsid w:val="00423B21"/>
    <w:rsid w:val="00424B35"/>
    <w:rsid w:val="0042564C"/>
    <w:rsid w:val="00440294"/>
    <w:rsid w:val="00445601"/>
    <w:rsid w:val="00447D7D"/>
    <w:rsid w:val="004676DB"/>
    <w:rsid w:val="00475508"/>
    <w:rsid w:val="00480C0A"/>
    <w:rsid w:val="0048178F"/>
    <w:rsid w:val="004845CE"/>
    <w:rsid w:val="00484E1A"/>
    <w:rsid w:val="00487653"/>
    <w:rsid w:val="00490FC0"/>
    <w:rsid w:val="00497083"/>
    <w:rsid w:val="0049743E"/>
    <w:rsid w:val="004A11C5"/>
    <w:rsid w:val="004A1B12"/>
    <w:rsid w:val="004A3EB7"/>
    <w:rsid w:val="004D3513"/>
    <w:rsid w:val="004D7B39"/>
    <w:rsid w:val="004F0E39"/>
    <w:rsid w:val="004F5CE9"/>
    <w:rsid w:val="00506DC3"/>
    <w:rsid w:val="00513EFF"/>
    <w:rsid w:val="005206F4"/>
    <w:rsid w:val="0052290B"/>
    <w:rsid w:val="00525543"/>
    <w:rsid w:val="00534B98"/>
    <w:rsid w:val="00542E8A"/>
    <w:rsid w:val="005467DE"/>
    <w:rsid w:val="00550D30"/>
    <w:rsid w:val="00551F90"/>
    <w:rsid w:val="005571A7"/>
    <w:rsid w:val="00560FD3"/>
    <w:rsid w:val="0056455B"/>
    <w:rsid w:val="00566162"/>
    <w:rsid w:val="005724C4"/>
    <w:rsid w:val="00576F38"/>
    <w:rsid w:val="00580929"/>
    <w:rsid w:val="005815EF"/>
    <w:rsid w:val="0058616D"/>
    <w:rsid w:val="00591AF4"/>
    <w:rsid w:val="005A4AFC"/>
    <w:rsid w:val="005A5517"/>
    <w:rsid w:val="005A62EF"/>
    <w:rsid w:val="005A7214"/>
    <w:rsid w:val="005B3519"/>
    <w:rsid w:val="005C22FB"/>
    <w:rsid w:val="005D0217"/>
    <w:rsid w:val="005D4F5A"/>
    <w:rsid w:val="005F1CB8"/>
    <w:rsid w:val="005F4F89"/>
    <w:rsid w:val="00602746"/>
    <w:rsid w:val="00606094"/>
    <w:rsid w:val="00611157"/>
    <w:rsid w:val="00615289"/>
    <w:rsid w:val="0061637B"/>
    <w:rsid w:val="00617541"/>
    <w:rsid w:val="006202BF"/>
    <w:rsid w:val="00625FBE"/>
    <w:rsid w:val="00633538"/>
    <w:rsid w:val="006370A1"/>
    <w:rsid w:val="00637859"/>
    <w:rsid w:val="0064027F"/>
    <w:rsid w:val="00642A19"/>
    <w:rsid w:val="00643A03"/>
    <w:rsid w:val="0064517B"/>
    <w:rsid w:val="0065021D"/>
    <w:rsid w:val="00655EE3"/>
    <w:rsid w:val="00657408"/>
    <w:rsid w:val="00657879"/>
    <w:rsid w:val="00660B78"/>
    <w:rsid w:val="00662380"/>
    <w:rsid w:val="0066696F"/>
    <w:rsid w:val="00670440"/>
    <w:rsid w:val="00670C42"/>
    <w:rsid w:val="00680F18"/>
    <w:rsid w:val="006843BC"/>
    <w:rsid w:val="006917CF"/>
    <w:rsid w:val="0069275C"/>
    <w:rsid w:val="0069340E"/>
    <w:rsid w:val="006A27DB"/>
    <w:rsid w:val="006A2B23"/>
    <w:rsid w:val="006C2321"/>
    <w:rsid w:val="006D36C1"/>
    <w:rsid w:val="006D47AA"/>
    <w:rsid w:val="006D65D4"/>
    <w:rsid w:val="006E00CC"/>
    <w:rsid w:val="006E0944"/>
    <w:rsid w:val="006E5C9E"/>
    <w:rsid w:val="00704DC9"/>
    <w:rsid w:val="00712F70"/>
    <w:rsid w:val="00713713"/>
    <w:rsid w:val="00716B3E"/>
    <w:rsid w:val="00730800"/>
    <w:rsid w:val="00731ECD"/>
    <w:rsid w:val="007346C2"/>
    <w:rsid w:val="00734B2D"/>
    <w:rsid w:val="0073717C"/>
    <w:rsid w:val="00740ABE"/>
    <w:rsid w:val="007606BC"/>
    <w:rsid w:val="00761AEB"/>
    <w:rsid w:val="00763563"/>
    <w:rsid w:val="00763E52"/>
    <w:rsid w:val="007755BC"/>
    <w:rsid w:val="00777396"/>
    <w:rsid w:val="00777575"/>
    <w:rsid w:val="00782191"/>
    <w:rsid w:val="0078785A"/>
    <w:rsid w:val="007A325C"/>
    <w:rsid w:val="007A3286"/>
    <w:rsid w:val="007A5197"/>
    <w:rsid w:val="007A6AB8"/>
    <w:rsid w:val="007B3F91"/>
    <w:rsid w:val="007C1163"/>
    <w:rsid w:val="007C6F5E"/>
    <w:rsid w:val="007D018A"/>
    <w:rsid w:val="007D1CB7"/>
    <w:rsid w:val="007D3747"/>
    <w:rsid w:val="007E311E"/>
    <w:rsid w:val="007E3BDB"/>
    <w:rsid w:val="008019CD"/>
    <w:rsid w:val="00802311"/>
    <w:rsid w:val="008058CC"/>
    <w:rsid w:val="0081252C"/>
    <w:rsid w:val="0081255E"/>
    <w:rsid w:val="008133D0"/>
    <w:rsid w:val="00826B00"/>
    <w:rsid w:val="00827C46"/>
    <w:rsid w:val="008319A3"/>
    <w:rsid w:val="00833866"/>
    <w:rsid w:val="008429D6"/>
    <w:rsid w:val="00843D7F"/>
    <w:rsid w:val="0084515F"/>
    <w:rsid w:val="00851FD8"/>
    <w:rsid w:val="0086115E"/>
    <w:rsid w:val="00866E3C"/>
    <w:rsid w:val="008842F2"/>
    <w:rsid w:val="008B46FA"/>
    <w:rsid w:val="008C6845"/>
    <w:rsid w:val="008D5F37"/>
    <w:rsid w:val="008E15E1"/>
    <w:rsid w:val="008E1B61"/>
    <w:rsid w:val="008F0874"/>
    <w:rsid w:val="008F5026"/>
    <w:rsid w:val="009039AE"/>
    <w:rsid w:val="00912F4B"/>
    <w:rsid w:val="00913193"/>
    <w:rsid w:val="00915AB2"/>
    <w:rsid w:val="00916137"/>
    <w:rsid w:val="0092068C"/>
    <w:rsid w:val="00920E72"/>
    <w:rsid w:val="00920F6F"/>
    <w:rsid w:val="0093317F"/>
    <w:rsid w:val="00947790"/>
    <w:rsid w:val="00952089"/>
    <w:rsid w:val="00974FD6"/>
    <w:rsid w:val="0098271B"/>
    <w:rsid w:val="00984BFB"/>
    <w:rsid w:val="00991CA8"/>
    <w:rsid w:val="009A78E1"/>
    <w:rsid w:val="009B26D0"/>
    <w:rsid w:val="009B5B9C"/>
    <w:rsid w:val="009C4BC3"/>
    <w:rsid w:val="009C5094"/>
    <w:rsid w:val="009C6737"/>
    <w:rsid w:val="009C7006"/>
    <w:rsid w:val="009D09F0"/>
    <w:rsid w:val="009D2E69"/>
    <w:rsid w:val="009D7075"/>
    <w:rsid w:val="009E46E4"/>
    <w:rsid w:val="009E50B2"/>
    <w:rsid w:val="009F12EE"/>
    <w:rsid w:val="009F2C17"/>
    <w:rsid w:val="00A05798"/>
    <w:rsid w:val="00A207CA"/>
    <w:rsid w:val="00A36222"/>
    <w:rsid w:val="00A3633F"/>
    <w:rsid w:val="00A47899"/>
    <w:rsid w:val="00A62D82"/>
    <w:rsid w:val="00A641FF"/>
    <w:rsid w:val="00A66B75"/>
    <w:rsid w:val="00A7009A"/>
    <w:rsid w:val="00A70D16"/>
    <w:rsid w:val="00A77AC3"/>
    <w:rsid w:val="00A809CB"/>
    <w:rsid w:val="00A82AAE"/>
    <w:rsid w:val="00A90BF9"/>
    <w:rsid w:val="00A9433D"/>
    <w:rsid w:val="00AA00D8"/>
    <w:rsid w:val="00AA6166"/>
    <w:rsid w:val="00AB49FD"/>
    <w:rsid w:val="00AB7357"/>
    <w:rsid w:val="00AB7ABC"/>
    <w:rsid w:val="00AD23B1"/>
    <w:rsid w:val="00AD3235"/>
    <w:rsid w:val="00AD6CAE"/>
    <w:rsid w:val="00AF184F"/>
    <w:rsid w:val="00AF24A3"/>
    <w:rsid w:val="00AF2D14"/>
    <w:rsid w:val="00B00923"/>
    <w:rsid w:val="00B055BC"/>
    <w:rsid w:val="00B17F2A"/>
    <w:rsid w:val="00B235D7"/>
    <w:rsid w:val="00B33969"/>
    <w:rsid w:val="00B442B1"/>
    <w:rsid w:val="00B4797E"/>
    <w:rsid w:val="00B541A1"/>
    <w:rsid w:val="00B66DC1"/>
    <w:rsid w:val="00B67FE9"/>
    <w:rsid w:val="00B77A4C"/>
    <w:rsid w:val="00B80D0B"/>
    <w:rsid w:val="00B872BD"/>
    <w:rsid w:val="00B92BC3"/>
    <w:rsid w:val="00B94143"/>
    <w:rsid w:val="00B94C7C"/>
    <w:rsid w:val="00B9651E"/>
    <w:rsid w:val="00BA7DBF"/>
    <w:rsid w:val="00BC25D7"/>
    <w:rsid w:val="00BC7F20"/>
    <w:rsid w:val="00BE01F4"/>
    <w:rsid w:val="00BE038D"/>
    <w:rsid w:val="00BE32BE"/>
    <w:rsid w:val="00BE4E51"/>
    <w:rsid w:val="00BE55B9"/>
    <w:rsid w:val="00BF78C5"/>
    <w:rsid w:val="00C118F5"/>
    <w:rsid w:val="00C129A9"/>
    <w:rsid w:val="00C1400E"/>
    <w:rsid w:val="00C21E73"/>
    <w:rsid w:val="00C3529A"/>
    <w:rsid w:val="00C560CB"/>
    <w:rsid w:val="00C5659F"/>
    <w:rsid w:val="00C67585"/>
    <w:rsid w:val="00C865DE"/>
    <w:rsid w:val="00C93793"/>
    <w:rsid w:val="00CB085A"/>
    <w:rsid w:val="00CB15E2"/>
    <w:rsid w:val="00CB4819"/>
    <w:rsid w:val="00CB6A74"/>
    <w:rsid w:val="00CC5B06"/>
    <w:rsid w:val="00CC659B"/>
    <w:rsid w:val="00CC7B74"/>
    <w:rsid w:val="00CD505F"/>
    <w:rsid w:val="00CD6279"/>
    <w:rsid w:val="00CE0363"/>
    <w:rsid w:val="00CF7D53"/>
    <w:rsid w:val="00D1580C"/>
    <w:rsid w:val="00D20DA1"/>
    <w:rsid w:val="00D24B17"/>
    <w:rsid w:val="00D31FD1"/>
    <w:rsid w:val="00D32912"/>
    <w:rsid w:val="00D35963"/>
    <w:rsid w:val="00D44B03"/>
    <w:rsid w:val="00D50958"/>
    <w:rsid w:val="00D542AC"/>
    <w:rsid w:val="00D63345"/>
    <w:rsid w:val="00D63375"/>
    <w:rsid w:val="00D63FB0"/>
    <w:rsid w:val="00D653DF"/>
    <w:rsid w:val="00D71697"/>
    <w:rsid w:val="00D74C27"/>
    <w:rsid w:val="00D82BBE"/>
    <w:rsid w:val="00D841D4"/>
    <w:rsid w:val="00D84937"/>
    <w:rsid w:val="00D97ECC"/>
    <w:rsid w:val="00DA1280"/>
    <w:rsid w:val="00DA36A7"/>
    <w:rsid w:val="00DA4BFD"/>
    <w:rsid w:val="00DB007C"/>
    <w:rsid w:val="00DB540D"/>
    <w:rsid w:val="00DC0A21"/>
    <w:rsid w:val="00DD23F7"/>
    <w:rsid w:val="00DD2B6B"/>
    <w:rsid w:val="00DD61D2"/>
    <w:rsid w:val="00DE53F5"/>
    <w:rsid w:val="00DF2A60"/>
    <w:rsid w:val="00DF3513"/>
    <w:rsid w:val="00DF6573"/>
    <w:rsid w:val="00DF6A7B"/>
    <w:rsid w:val="00DF7912"/>
    <w:rsid w:val="00E01A54"/>
    <w:rsid w:val="00E05F86"/>
    <w:rsid w:val="00E07AF8"/>
    <w:rsid w:val="00E116EE"/>
    <w:rsid w:val="00E12D1B"/>
    <w:rsid w:val="00E153BE"/>
    <w:rsid w:val="00E2306B"/>
    <w:rsid w:val="00E27C3B"/>
    <w:rsid w:val="00E45E5E"/>
    <w:rsid w:val="00E56995"/>
    <w:rsid w:val="00E647D0"/>
    <w:rsid w:val="00E64E1B"/>
    <w:rsid w:val="00E714A9"/>
    <w:rsid w:val="00E722D8"/>
    <w:rsid w:val="00E732B2"/>
    <w:rsid w:val="00E83F41"/>
    <w:rsid w:val="00E879C4"/>
    <w:rsid w:val="00E9107C"/>
    <w:rsid w:val="00E919A7"/>
    <w:rsid w:val="00E9310E"/>
    <w:rsid w:val="00E948B7"/>
    <w:rsid w:val="00EB5D7F"/>
    <w:rsid w:val="00EC33C8"/>
    <w:rsid w:val="00EC3ED1"/>
    <w:rsid w:val="00EE2E54"/>
    <w:rsid w:val="00EF1B75"/>
    <w:rsid w:val="00EF35CF"/>
    <w:rsid w:val="00EF42B2"/>
    <w:rsid w:val="00EF5F67"/>
    <w:rsid w:val="00F0074B"/>
    <w:rsid w:val="00F03AB9"/>
    <w:rsid w:val="00F03E88"/>
    <w:rsid w:val="00F0441E"/>
    <w:rsid w:val="00F0686B"/>
    <w:rsid w:val="00F2530C"/>
    <w:rsid w:val="00F30799"/>
    <w:rsid w:val="00F35D1D"/>
    <w:rsid w:val="00F364BA"/>
    <w:rsid w:val="00F420EB"/>
    <w:rsid w:val="00F42481"/>
    <w:rsid w:val="00F44613"/>
    <w:rsid w:val="00F44B6E"/>
    <w:rsid w:val="00F515DB"/>
    <w:rsid w:val="00F63A23"/>
    <w:rsid w:val="00F80C82"/>
    <w:rsid w:val="00F818E0"/>
    <w:rsid w:val="00F94CDE"/>
    <w:rsid w:val="00F9503B"/>
    <w:rsid w:val="00F961E8"/>
    <w:rsid w:val="00FA523D"/>
    <w:rsid w:val="00FA5EA5"/>
    <w:rsid w:val="00FB0EE7"/>
    <w:rsid w:val="00FB28A1"/>
    <w:rsid w:val="00FB6D63"/>
    <w:rsid w:val="00FC1E4B"/>
    <w:rsid w:val="00FC273F"/>
    <w:rsid w:val="00FC763D"/>
    <w:rsid w:val="00FD0138"/>
    <w:rsid w:val="00FD1A6A"/>
    <w:rsid w:val="00FD390D"/>
    <w:rsid w:val="00FE0384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6725E"/>
  <w15:chartTrackingRefBased/>
  <w15:docId w15:val="{A9E53C6A-7A6C-435D-9415-B58211C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2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1A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5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52C"/>
    <w:pPr>
      <w:autoSpaceDE w:val="0"/>
      <w:autoSpaceDN w:val="0"/>
      <w:adjustRightInd w:val="0"/>
      <w:spacing w:after="0" w:line="240" w:lineRule="auto"/>
    </w:pPr>
    <w:rPr>
      <w:rFonts w:ascii="Avenir Next Demi Bold" w:hAnsi="Avenir Next Demi Bold" w:cs="Avenir Next Demi Bold"/>
      <w:color w:val="000000"/>
      <w:sz w:val="24"/>
      <w:szCs w:val="24"/>
    </w:rPr>
  </w:style>
  <w:style w:type="paragraph" w:customStyle="1" w:styleId="style-scope">
    <w:name w:val="style-scope"/>
    <w:basedOn w:val="Normal"/>
    <w:rsid w:val="009C4B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B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5F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0C08"/>
    <w:rPr>
      <w:b/>
      <w:bCs/>
    </w:rPr>
  </w:style>
  <w:style w:type="character" w:customStyle="1" w:styleId="ck-hint-container">
    <w:name w:val="ck-hint-container"/>
    <w:basedOn w:val="DefaultParagraphFont"/>
    <w:rsid w:val="00000C08"/>
  </w:style>
  <w:style w:type="paragraph" w:customStyle="1" w:styleId="sign-up-hint-space">
    <w:name w:val="sign-up-hint-space"/>
    <w:basedOn w:val="Normal"/>
    <w:rsid w:val="00000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AE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C3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bolinprose">
    <w:name w:val="symbolinprose"/>
    <w:basedOn w:val="DefaultParagraphFont"/>
    <w:rsid w:val="00A05798"/>
  </w:style>
  <w:style w:type="character" w:customStyle="1" w:styleId="Heading1Char">
    <w:name w:val="Heading 1 Char"/>
    <w:basedOn w:val="DefaultParagraphFont"/>
    <w:link w:val="Heading1"/>
    <w:uiPriority w:val="9"/>
    <w:rsid w:val="000F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51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utton">
    <w:name w:val="button"/>
    <w:basedOn w:val="DefaultParagraphFont"/>
    <w:rsid w:val="000F51B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4A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D5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8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5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8BC"/>
    <w:rPr>
      <w:rFonts w:ascii="Calibri" w:hAnsi="Calibri" w:cs="Calibri"/>
    </w:rPr>
  </w:style>
  <w:style w:type="paragraph" w:customStyle="1" w:styleId="rteleft">
    <w:name w:val="rteleft"/>
    <w:basedOn w:val="Normal"/>
    <w:rsid w:val="002124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tem">
    <w:name w:val="tabitem"/>
    <w:basedOn w:val="Normal"/>
    <w:rsid w:val="009C5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5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564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5EE3"/>
    <w:rPr>
      <w:rFonts w:ascii="Courier New" w:eastAsia="Times New Roman" w:hAnsi="Courier New" w:cs="Courier New"/>
      <w:sz w:val="20"/>
      <w:szCs w:val="20"/>
    </w:rPr>
  </w:style>
  <w:style w:type="paragraph" w:customStyle="1" w:styleId="apidocumentationtext">
    <w:name w:val="api__documentation__text"/>
    <w:basedOn w:val="Normal"/>
    <w:rsid w:val="00D633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p-grey">
    <w:name w:val="dp-grey"/>
    <w:basedOn w:val="DefaultParagraphFont"/>
    <w:rsid w:val="005D0217"/>
  </w:style>
  <w:style w:type="paragraph" w:styleId="BalloonText">
    <w:name w:val="Balloon Text"/>
    <w:basedOn w:val="Normal"/>
    <w:link w:val="BalloonTextChar"/>
    <w:uiPriority w:val="99"/>
    <w:semiHidden/>
    <w:unhideWhenUsed/>
    <w:rsid w:val="00DD2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A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A7"/>
    <w:rPr>
      <w:rFonts w:ascii="Calibri" w:hAnsi="Calibri" w:cs="Calibr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C58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59F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6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36C1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F4F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A11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15E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9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2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0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793-D28B-4B0A-BCD6-17C9A3006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Nasreen Quibria</dc:creator>
  <cp:keywords/>
  <dc:description/>
  <cp:lastModifiedBy>Betsy Jaffe</cp:lastModifiedBy>
  <cp:revision>2</cp:revision>
  <cp:lastPrinted>2020-01-02T14:14:00Z</cp:lastPrinted>
  <dcterms:created xsi:type="dcterms:W3CDTF">2022-11-07T04:53:00Z</dcterms:created>
  <dcterms:modified xsi:type="dcterms:W3CDTF">2022-11-07T04:53:00Z</dcterms:modified>
</cp:coreProperties>
</file>